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93131" w14:textId="4C45FBA7" w:rsidR="00467F9F" w:rsidRPr="00C765F8" w:rsidRDefault="00857340" w:rsidP="00467F9F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color w:val="4F81BD" w:themeColor="accent1"/>
          <w:sz w:val="32"/>
          <w:szCs w:val="32"/>
          <w:lang w:eastAsia="pt-BR"/>
        </w:rPr>
      </w:pPr>
      <w:r>
        <w:rPr>
          <w:rFonts w:asciiTheme="majorHAnsi" w:eastAsia="Times New Roman" w:hAnsiTheme="majorHAnsi" w:cs="Times New Roman"/>
          <w:b/>
          <w:noProof/>
          <w:color w:val="FFC000"/>
          <w:sz w:val="36"/>
          <w:szCs w:val="36"/>
          <w:lang w:eastAsia="pt-BR"/>
        </w:rPr>
        <w:drawing>
          <wp:inline distT="0" distB="0" distL="0" distR="0" wp14:anchorId="5FAB0DDF" wp14:editId="33D42264">
            <wp:extent cx="7068905" cy="25622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173" cy="256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2307"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eastAsia="pt-BR"/>
        </w:rPr>
        <w:br/>
      </w:r>
      <w:r w:rsidR="00467F9F" w:rsidRPr="00C765F8">
        <w:rPr>
          <w:rFonts w:eastAsia="Times New Roman" w:cstheme="minorHAnsi"/>
          <w:b/>
          <w:bCs/>
          <w:color w:val="4F81BD" w:themeColor="accent1"/>
          <w:sz w:val="32"/>
          <w:szCs w:val="32"/>
          <w:lang w:eastAsia="pt-BR"/>
        </w:rPr>
        <w:t xml:space="preserve">Rodoviário de 14 a </w:t>
      </w:r>
      <w:r w:rsidR="00B84654">
        <w:rPr>
          <w:rFonts w:eastAsia="Times New Roman" w:cstheme="minorHAnsi"/>
          <w:b/>
          <w:bCs/>
          <w:color w:val="4F81BD" w:themeColor="accent1"/>
          <w:sz w:val="32"/>
          <w:szCs w:val="32"/>
          <w:lang w:eastAsia="pt-BR"/>
        </w:rPr>
        <w:t>21</w:t>
      </w:r>
      <w:r w:rsidR="00467F9F" w:rsidRPr="00C765F8">
        <w:rPr>
          <w:rFonts w:eastAsia="Times New Roman" w:cstheme="minorHAnsi"/>
          <w:b/>
          <w:bCs/>
          <w:color w:val="4F81BD" w:themeColor="accent1"/>
          <w:sz w:val="32"/>
          <w:szCs w:val="32"/>
          <w:lang w:eastAsia="pt-BR"/>
        </w:rPr>
        <w:t>/11/2024</w:t>
      </w:r>
      <w:r w:rsidR="007E56C9" w:rsidRPr="007E56C9">
        <w:t xml:space="preserve"> </w:t>
      </w:r>
    </w:p>
    <w:p w14:paraId="5E3306C1" w14:textId="78232E11" w:rsidR="00467F9F" w:rsidRDefault="00467F9F" w:rsidP="00467F9F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b/>
          <w:bCs/>
          <w:color w:val="0033CC"/>
          <w:lang w:eastAsia="pt-BR"/>
        </w:rPr>
      </w:pPr>
    </w:p>
    <w:p w14:paraId="7952455A" w14:textId="36B86A40" w:rsidR="00C765F8" w:rsidRPr="007F529C" w:rsidRDefault="00EB1B57" w:rsidP="00857340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color w:val="4F81BD" w:themeColor="accent1"/>
          <w:sz w:val="24"/>
          <w:szCs w:val="24"/>
          <w:lang w:eastAsia="pt-BR"/>
        </w:rPr>
      </w:pPr>
      <w:r w:rsidRPr="007F529C">
        <w:rPr>
          <w:rFonts w:ascii="Calibri" w:eastAsia="Times New Roman" w:hAnsi="Calibri" w:cs="Calibri"/>
          <w:b/>
          <w:bCs/>
          <w:color w:val="4F81BD" w:themeColor="accent1"/>
          <w:sz w:val="24"/>
          <w:szCs w:val="24"/>
          <w:lang w:eastAsia="pt-BR"/>
        </w:rPr>
        <w:t>1</w:t>
      </w:r>
      <w:r w:rsidRPr="007F529C">
        <w:rPr>
          <w:rFonts w:ascii="Calibri" w:eastAsia="Times New Roman" w:hAnsi="Calibri" w:cs="Calibri"/>
          <w:b/>
          <w:bCs/>
          <w:color w:val="4F81BD" w:themeColor="accent1"/>
          <w:sz w:val="24"/>
          <w:szCs w:val="24"/>
          <w:vertAlign w:val="superscript"/>
          <w:lang w:eastAsia="pt-BR"/>
        </w:rPr>
        <w:t>o</w:t>
      </w:r>
      <w:r w:rsidR="001B5602" w:rsidRPr="007F529C">
        <w:rPr>
          <w:rFonts w:ascii="Calibri" w:eastAsia="Times New Roman" w:hAnsi="Calibri" w:cs="Calibri"/>
          <w:b/>
          <w:bCs/>
          <w:color w:val="4F81BD" w:themeColor="accent1"/>
          <w:sz w:val="24"/>
          <w:szCs w:val="24"/>
          <w:lang w:eastAsia="pt-BR"/>
        </w:rPr>
        <w:t xml:space="preserve"> </w:t>
      </w:r>
      <w:r w:rsidR="00CE0313" w:rsidRPr="007F529C">
        <w:rPr>
          <w:rFonts w:ascii="Calibri" w:eastAsia="Times New Roman" w:hAnsi="Calibri" w:cs="Calibri"/>
          <w:b/>
          <w:bCs/>
          <w:color w:val="4F81BD" w:themeColor="accent1"/>
          <w:sz w:val="24"/>
          <w:szCs w:val="24"/>
          <w:lang w:eastAsia="pt-BR"/>
        </w:rPr>
        <w:t>dia,</w:t>
      </w:r>
      <w:r w:rsidR="00467F9F" w:rsidRPr="007F529C">
        <w:rPr>
          <w:rFonts w:ascii="Calibri" w:eastAsia="Times New Roman" w:hAnsi="Calibri" w:cs="Calibri"/>
          <w:b/>
          <w:bCs/>
          <w:color w:val="4F81BD" w:themeColor="accent1"/>
          <w:sz w:val="24"/>
          <w:szCs w:val="24"/>
          <w:lang w:eastAsia="pt-BR"/>
        </w:rPr>
        <w:t xml:space="preserve"> 14/11 - quinta-feira</w:t>
      </w:r>
      <w:r w:rsidR="00CE0313" w:rsidRPr="007F529C">
        <w:rPr>
          <w:rFonts w:ascii="Calibri" w:eastAsia="Times New Roman" w:hAnsi="Calibri" w:cs="Calibri"/>
          <w:b/>
          <w:bCs/>
          <w:color w:val="4F81BD" w:themeColor="accent1"/>
          <w:sz w:val="24"/>
          <w:szCs w:val="24"/>
          <w:lang w:eastAsia="pt-BR"/>
        </w:rPr>
        <w:t xml:space="preserve"> –</w:t>
      </w:r>
      <w:r w:rsidR="00AA0D3B" w:rsidRPr="007F529C">
        <w:rPr>
          <w:rFonts w:ascii="Calibri" w:eastAsia="Times New Roman" w:hAnsi="Calibri" w:cs="Calibri"/>
          <w:b/>
          <w:bCs/>
          <w:color w:val="4F81BD" w:themeColor="accent1"/>
          <w:sz w:val="24"/>
          <w:szCs w:val="24"/>
          <w:lang w:eastAsia="pt-BR"/>
        </w:rPr>
        <w:t xml:space="preserve"> </w:t>
      </w:r>
      <w:r w:rsidR="006A2321" w:rsidRPr="007F529C">
        <w:rPr>
          <w:rFonts w:ascii="Calibri" w:eastAsia="Times New Roman" w:hAnsi="Calibri" w:cs="Calibri"/>
          <w:b/>
          <w:bCs/>
          <w:color w:val="4F81BD" w:themeColor="accent1"/>
          <w:sz w:val="24"/>
          <w:szCs w:val="24"/>
          <w:lang w:eastAsia="pt-BR"/>
        </w:rPr>
        <w:t>Porto Alegre</w:t>
      </w:r>
      <w:r w:rsidR="00AA0D3B" w:rsidRPr="007F529C">
        <w:rPr>
          <w:rFonts w:ascii="Calibri" w:eastAsia="Times New Roman" w:hAnsi="Calibri" w:cs="Calibri"/>
          <w:b/>
          <w:bCs/>
          <w:color w:val="4F81BD" w:themeColor="accent1"/>
          <w:sz w:val="24"/>
          <w:szCs w:val="24"/>
          <w:lang w:eastAsia="pt-BR"/>
        </w:rPr>
        <w:t>/</w:t>
      </w:r>
      <w:r w:rsidR="006A2321" w:rsidRPr="007F529C">
        <w:rPr>
          <w:rFonts w:ascii="Calibri" w:eastAsia="Times New Roman" w:hAnsi="Calibri" w:cs="Calibri"/>
          <w:b/>
          <w:bCs/>
          <w:color w:val="4F81BD" w:themeColor="accent1"/>
          <w:sz w:val="24"/>
          <w:szCs w:val="24"/>
          <w:lang w:eastAsia="pt-BR"/>
        </w:rPr>
        <w:t>Tapes/Colônia do Sacramento</w:t>
      </w:r>
    </w:p>
    <w:p w14:paraId="0AAEA01A" w14:textId="5568B801" w:rsidR="00EB1B57" w:rsidRPr="007F529C" w:rsidRDefault="00AA0D3B" w:rsidP="00857340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3C6687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Porto Alegre -</w:t>
      </w:r>
      <w:r w:rsidRPr="007F529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t-BR"/>
        </w:rPr>
        <w:t xml:space="preserve"> s</w:t>
      </w:r>
      <w:r w:rsidR="00EB1B57" w:rsidRPr="007F529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t-BR"/>
        </w:rPr>
        <w:t xml:space="preserve">aída </w:t>
      </w:r>
      <w:r w:rsidR="00EB1B57" w:rsidRPr="007F529C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2</w:t>
      </w:r>
      <w:r w:rsidR="003C6687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3h30min</w:t>
      </w:r>
      <w:r w:rsidR="00801415" w:rsidRPr="007F529C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do</w:t>
      </w:r>
      <w:r w:rsidR="00EB1B57" w:rsidRPr="007F529C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Estacionamento Haudi Park.</w:t>
      </w:r>
      <w:r w:rsidRPr="007F529C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Apresentação 30 minutos antes.</w:t>
      </w:r>
      <w:r w:rsidR="006A2321" w:rsidRPr="007F529C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Noite em trânsito.</w:t>
      </w:r>
    </w:p>
    <w:p w14:paraId="6840C176" w14:textId="0743CA94" w:rsidR="00EB1B57" w:rsidRPr="007F529C" w:rsidRDefault="00EB1B57" w:rsidP="001B5602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</w:p>
    <w:p w14:paraId="17380121" w14:textId="0587B7AE" w:rsidR="007F529C" w:rsidRPr="007F529C" w:rsidRDefault="006A2321" w:rsidP="006A2321">
      <w:pPr>
        <w:spacing w:after="0" w:line="240" w:lineRule="auto"/>
        <w:jc w:val="both"/>
        <w:rPr>
          <w:rFonts w:ascii="Calibri" w:hAnsi="Calibri" w:cs="Calibri"/>
          <w:b/>
          <w:color w:val="4F81BD" w:themeColor="accent1"/>
          <w:sz w:val="24"/>
          <w:szCs w:val="24"/>
        </w:rPr>
      </w:pPr>
      <w:r w:rsidRPr="007F529C">
        <w:rPr>
          <w:rFonts w:ascii="Calibri" w:hAnsi="Calibri" w:cs="Calibri"/>
          <w:b/>
          <w:color w:val="4F81BD" w:themeColor="accent1"/>
          <w:sz w:val="24"/>
          <w:szCs w:val="24"/>
        </w:rPr>
        <w:t>2</w:t>
      </w:r>
      <w:r w:rsidRPr="007F529C">
        <w:rPr>
          <w:rFonts w:ascii="Calibri" w:hAnsi="Calibri" w:cs="Calibri"/>
          <w:b/>
          <w:color w:val="4F81BD" w:themeColor="accent1"/>
          <w:sz w:val="24"/>
          <w:szCs w:val="24"/>
          <w:vertAlign w:val="superscript"/>
        </w:rPr>
        <w:t>o</w:t>
      </w:r>
      <w:r w:rsidRPr="007F529C">
        <w:rPr>
          <w:rFonts w:ascii="Calibri" w:hAnsi="Calibri" w:cs="Calibri"/>
          <w:b/>
          <w:color w:val="4F81BD" w:themeColor="accent1"/>
          <w:sz w:val="24"/>
          <w:szCs w:val="24"/>
        </w:rPr>
        <w:t xml:space="preserve"> dia,</w:t>
      </w:r>
      <w:r w:rsidR="00467F9F" w:rsidRPr="007F529C">
        <w:rPr>
          <w:rFonts w:ascii="Calibri" w:hAnsi="Calibri" w:cs="Calibri"/>
          <w:b/>
          <w:color w:val="4F81BD" w:themeColor="accent1"/>
          <w:sz w:val="24"/>
          <w:szCs w:val="24"/>
        </w:rPr>
        <w:t xml:space="preserve"> 15/11 - </w:t>
      </w:r>
      <w:r w:rsidR="004435AC">
        <w:rPr>
          <w:rFonts w:ascii="Calibri" w:hAnsi="Calibri" w:cs="Calibri"/>
          <w:b/>
          <w:color w:val="4F81BD" w:themeColor="accent1"/>
          <w:sz w:val="24"/>
          <w:szCs w:val="24"/>
        </w:rPr>
        <w:t>sexta-feira</w:t>
      </w:r>
      <w:r w:rsidRPr="007F529C">
        <w:rPr>
          <w:rFonts w:ascii="Calibri" w:hAnsi="Calibri" w:cs="Calibri"/>
          <w:b/>
          <w:color w:val="4F81BD" w:themeColor="accent1"/>
          <w:sz w:val="24"/>
          <w:szCs w:val="24"/>
        </w:rPr>
        <w:t xml:space="preserve"> – Colônia do Sacramento</w:t>
      </w:r>
    </w:p>
    <w:p w14:paraId="179B972B" w14:textId="2986B96C" w:rsidR="006A2321" w:rsidRPr="007F529C" w:rsidRDefault="006A2321" w:rsidP="006A2321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29C">
        <w:rPr>
          <w:rFonts w:ascii="Calibri" w:hAnsi="Calibri" w:cs="Calibri"/>
          <w:color w:val="0033CC"/>
          <w:sz w:val="24"/>
          <w:szCs w:val="24"/>
        </w:rPr>
        <w:t xml:space="preserve"> </w:t>
      </w:r>
      <w:r w:rsidRPr="007F529C">
        <w:rPr>
          <w:rFonts w:ascii="Calibri" w:hAnsi="Calibri" w:cs="Calibri"/>
          <w:color w:val="000000" w:themeColor="text1"/>
          <w:sz w:val="24"/>
          <w:szCs w:val="24"/>
        </w:rPr>
        <w:t xml:space="preserve">Chegada </w:t>
      </w:r>
      <w:r w:rsidR="00273943" w:rsidRPr="007F529C">
        <w:rPr>
          <w:rFonts w:ascii="Calibri" w:hAnsi="Calibri" w:cs="Calibri"/>
          <w:color w:val="000000" w:themeColor="text1"/>
          <w:sz w:val="24"/>
          <w:szCs w:val="24"/>
        </w:rPr>
        <w:t>à tarde</w:t>
      </w:r>
      <w:r w:rsidRPr="007F529C">
        <w:rPr>
          <w:rFonts w:ascii="Calibri" w:hAnsi="Calibri" w:cs="Calibri"/>
          <w:color w:val="000000" w:themeColor="text1"/>
          <w:sz w:val="24"/>
          <w:szCs w:val="24"/>
        </w:rPr>
        <w:t xml:space="preserve"> em</w:t>
      </w:r>
      <w:r w:rsidRPr="007F529C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Colônia Del Sacramento, cidade datada do século XVII, rica em arquitetura portuguesa e espanhola e declarada Patrimônio Histórico Cultural pela UNESCO. Dia livre para atividades independentes.</w:t>
      </w:r>
      <w:r w:rsidR="00273943" w:rsidRPr="007F529C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Livre para descansar, aproveitar o hotel. Noite livre. Sugerimos uma </w:t>
      </w:r>
      <w:proofErr w:type="spellStart"/>
      <w:r w:rsidR="00273943" w:rsidRPr="007F529C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Parrilla</w:t>
      </w:r>
      <w:proofErr w:type="spellEnd"/>
      <w:r w:rsidR="00273943" w:rsidRPr="007F529C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Uruguaia. </w:t>
      </w:r>
    </w:p>
    <w:p w14:paraId="15C4D030" w14:textId="77777777" w:rsidR="00273943" w:rsidRPr="007F529C" w:rsidRDefault="00273943" w:rsidP="00CE0313">
      <w:pPr>
        <w:autoSpaceDE w:val="0"/>
        <w:autoSpaceDN w:val="0"/>
        <w:spacing w:after="0" w:line="240" w:lineRule="auto"/>
        <w:jc w:val="both"/>
        <w:rPr>
          <w:rFonts w:ascii="Calibri" w:hAnsi="Calibri" w:cs="Calibri"/>
          <w:b/>
          <w:color w:val="0033CC"/>
          <w:sz w:val="24"/>
          <w:szCs w:val="24"/>
        </w:rPr>
      </w:pPr>
    </w:p>
    <w:p w14:paraId="57EE8190" w14:textId="0083F72E" w:rsidR="007F529C" w:rsidRPr="007F529C" w:rsidRDefault="00CE0313" w:rsidP="00CE0313">
      <w:pPr>
        <w:autoSpaceDE w:val="0"/>
        <w:autoSpaceDN w:val="0"/>
        <w:spacing w:after="0" w:line="240" w:lineRule="auto"/>
        <w:jc w:val="both"/>
        <w:rPr>
          <w:rFonts w:ascii="Calibri" w:hAnsi="Calibri" w:cs="Calibri"/>
          <w:b/>
          <w:color w:val="4F81BD" w:themeColor="accent1"/>
          <w:sz w:val="24"/>
          <w:szCs w:val="24"/>
        </w:rPr>
      </w:pPr>
      <w:r w:rsidRPr="007F529C">
        <w:rPr>
          <w:rFonts w:ascii="Calibri" w:hAnsi="Calibri" w:cs="Calibri"/>
          <w:b/>
          <w:color w:val="4F81BD" w:themeColor="accent1"/>
          <w:sz w:val="24"/>
          <w:szCs w:val="24"/>
        </w:rPr>
        <w:t>3</w:t>
      </w:r>
      <w:r w:rsidR="006A2321" w:rsidRPr="007F529C">
        <w:rPr>
          <w:rFonts w:ascii="Calibri" w:hAnsi="Calibri" w:cs="Calibri"/>
          <w:b/>
          <w:color w:val="4F81BD" w:themeColor="accent1"/>
          <w:sz w:val="24"/>
          <w:szCs w:val="24"/>
          <w:vertAlign w:val="superscript"/>
        </w:rPr>
        <w:t>o</w:t>
      </w:r>
      <w:r w:rsidR="006A2321" w:rsidRPr="007F529C">
        <w:rPr>
          <w:rFonts w:ascii="Calibri" w:hAnsi="Calibri" w:cs="Calibri"/>
          <w:b/>
          <w:color w:val="4F81BD" w:themeColor="accent1"/>
          <w:sz w:val="24"/>
          <w:szCs w:val="24"/>
        </w:rPr>
        <w:t xml:space="preserve"> dia,</w:t>
      </w:r>
      <w:r w:rsidR="00467F9F" w:rsidRPr="007F529C">
        <w:rPr>
          <w:rFonts w:ascii="Calibri" w:hAnsi="Calibri" w:cs="Calibri"/>
          <w:b/>
          <w:color w:val="4F81BD" w:themeColor="accent1"/>
          <w:sz w:val="24"/>
          <w:szCs w:val="24"/>
        </w:rPr>
        <w:t xml:space="preserve"> 16/11 - </w:t>
      </w:r>
      <w:r w:rsidR="004435AC">
        <w:rPr>
          <w:rFonts w:ascii="Calibri" w:hAnsi="Calibri" w:cs="Calibri"/>
          <w:b/>
          <w:color w:val="4F81BD" w:themeColor="accent1"/>
          <w:sz w:val="24"/>
          <w:szCs w:val="24"/>
        </w:rPr>
        <w:t>sábado</w:t>
      </w:r>
      <w:r w:rsidR="006A2321" w:rsidRPr="007F529C">
        <w:rPr>
          <w:rFonts w:ascii="Calibri" w:hAnsi="Calibri" w:cs="Calibri"/>
          <w:b/>
          <w:color w:val="4F81BD" w:themeColor="accent1"/>
          <w:sz w:val="24"/>
          <w:szCs w:val="24"/>
        </w:rPr>
        <w:t xml:space="preserve"> – Colônia do Sacramento</w:t>
      </w:r>
      <w:r w:rsidR="00611040">
        <w:rPr>
          <w:rFonts w:ascii="Calibri" w:hAnsi="Calibri" w:cs="Calibri"/>
          <w:b/>
          <w:color w:val="4F81BD" w:themeColor="accent1"/>
          <w:sz w:val="24"/>
          <w:szCs w:val="24"/>
        </w:rPr>
        <w:t>/Buenos Aires</w:t>
      </w:r>
    </w:p>
    <w:p w14:paraId="7C74148D" w14:textId="75C44360" w:rsidR="00CE0313" w:rsidRPr="007F529C" w:rsidRDefault="00CE0313" w:rsidP="00CE0313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29C">
        <w:rPr>
          <w:rFonts w:ascii="Calibri" w:hAnsi="Calibri" w:cs="Calibri"/>
          <w:color w:val="000000" w:themeColor="text1"/>
          <w:sz w:val="24"/>
          <w:szCs w:val="24"/>
        </w:rPr>
        <w:t xml:space="preserve">Após o café da manhã, saída com bagagem para </w:t>
      </w:r>
      <w:r w:rsidR="006A2321" w:rsidRPr="007F529C">
        <w:rPr>
          <w:rFonts w:ascii="Calibri" w:hAnsi="Calibri" w:cs="Calibri"/>
          <w:color w:val="000000"/>
          <w:sz w:val="24"/>
          <w:szCs w:val="24"/>
        </w:rPr>
        <w:t xml:space="preserve">um </w:t>
      </w:r>
      <w:proofErr w:type="spellStart"/>
      <w:r w:rsidR="006A2321" w:rsidRPr="007F529C">
        <w:rPr>
          <w:rFonts w:ascii="Calibri" w:hAnsi="Calibri" w:cs="Calibri"/>
          <w:color w:val="000000"/>
          <w:sz w:val="24"/>
          <w:szCs w:val="24"/>
        </w:rPr>
        <w:t>city</w:t>
      </w:r>
      <w:proofErr w:type="spellEnd"/>
      <w:r w:rsidR="006A2321" w:rsidRPr="007F529C">
        <w:rPr>
          <w:rFonts w:ascii="Calibri" w:hAnsi="Calibri" w:cs="Calibri"/>
          <w:color w:val="000000"/>
          <w:sz w:val="24"/>
          <w:szCs w:val="24"/>
        </w:rPr>
        <w:t xml:space="preserve"> tour pela cidade até chegar ao ponto mais importante do passeio: Basílica do Santíssimo Sacramento, </w:t>
      </w:r>
      <w:proofErr w:type="spellStart"/>
      <w:r w:rsidR="006A2321" w:rsidRPr="007F529C">
        <w:rPr>
          <w:rFonts w:ascii="Calibri" w:hAnsi="Calibri" w:cs="Calibri"/>
          <w:color w:val="000000"/>
          <w:sz w:val="24"/>
          <w:szCs w:val="24"/>
        </w:rPr>
        <w:t>Portón</w:t>
      </w:r>
      <w:proofErr w:type="spellEnd"/>
      <w:r w:rsidR="006A2321" w:rsidRPr="007F529C">
        <w:rPr>
          <w:rFonts w:ascii="Calibri" w:hAnsi="Calibri" w:cs="Calibri"/>
          <w:color w:val="000000"/>
          <w:sz w:val="24"/>
          <w:szCs w:val="24"/>
        </w:rPr>
        <w:t xml:space="preserve"> de Campo, </w:t>
      </w:r>
      <w:proofErr w:type="spellStart"/>
      <w:r w:rsidR="006A2321" w:rsidRPr="007F529C">
        <w:rPr>
          <w:rFonts w:ascii="Calibri" w:hAnsi="Calibri" w:cs="Calibri"/>
          <w:color w:val="000000"/>
          <w:sz w:val="24"/>
          <w:szCs w:val="24"/>
        </w:rPr>
        <w:t>Calle</w:t>
      </w:r>
      <w:proofErr w:type="spellEnd"/>
      <w:r w:rsidR="006A2321" w:rsidRPr="007F529C">
        <w:rPr>
          <w:rFonts w:ascii="Calibri" w:hAnsi="Calibri" w:cs="Calibri"/>
          <w:color w:val="000000"/>
          <w:sz w:val="24"/>
          <w:szCs w:val="24"/>
        </w:rPr>
        <w:t xml:space="preserve"> de </w:t>
      </w:r>
      <w:proofErr w:type="spellStart"/>
      <w:r w:rsidR="006A2321" w:rsidRPr="007F529C">
        <w:rPr>
          <w:rFonts w:ascii="Calibri" w:hAnsi="Calibri" w:cs="Calibri"/>
          <w:color w:val="000000"/>
          <w:sz w:val="24"/>
          <w:szCs w:val="24"/>
        </w:rPr>
        <w:t>los</w:t>
      </w:r>
      <w:proofErr w:type="spellEnd"/>
      <w:r w:rsidR="006A2321" w:rsidRPr="007F529C">
        <w:rPr>
          <w:rFonts w:ascii="Calibri" w:hAnsi="Calibri" w:cs="Calibri"/>
          <w:color w:val="000000"/>
          <w:sz w:val="24"/>
          <w:szCs w:val="24"/>
        </w:rPr>
        <w:t xml:space="preserve"> Suspiros, Plaza Mayor, Ruínas do Convento de San Francisco, Casa del </w:t>
      </w:r>
      <w:proofErr w:type="spellStart"/>
      <w:r w:rsidR="006A2321" w:rsidRPr="007F529C">
        <w:rPr>
          <w:rFonts w:ascii="Calibri" w:hAnsi="Calibri" w:cs="Calibri"/>
          <w:color w:val="000000"/>
          <w:sz w:val="24"/>
          <w:szCs w:val="24"/>
        </w:rPr>
        <w:t>Virrey</w:t>
      </w:r>
      <w:proofErr w:type="spellEnd"/>
      <w:r w:rsidR="006A2321" w:rsidRPr="007F529C">
        <w:rPr>
          <w:rFonts w:ascii="Calibri" w:hAnsi="Calibri" w:cs="Calibri"/>
          <w:color w:val="000000"/>
          <w:sz w:val="24"/>
          <w:szCs w:val="24"/>
        </w:rPr>
        <w:t xml:space="preserve">, Centro Cultural </w:t>
      </w:r>
      <w:proofErr w:type="spellStart"/>
      <w:r w:rsidR="006A2321" w:rsidRPr="007F529C">
        <w:rPr>
          <w:rFonts w:ascii="Calibri" w:hAnsi="Calibri" w:cs="Calibri"/>
          <w:color w:val="000000"/>
          <w:sz w:val="24"/>
          <w:szCs w:val="24"/>
        </w:rPr>
        <w:t>Bastión</w:t>
      </w:r>
      <w:proofErr w:type="spellEnd"/>
      <w:r w:rsidR="006A2321" w:rsidRPr="007F529C">
        <w:rPr>
          <w:rFonts w:ascii="Calibri" w:hAnsi="Calibri" w:cs="Calibri"/>
          <w:color w:val="000000"/>
          <w:sz w:val="24"/>
          <w:szCs w:val="24"/>
        </w:rPr>
        <w:t xml:space="preserve"> del Carmen, são parte dos 16 pontos mais importante do Bairro Histórico. </w:t>
      </w:r>
      <w:r w:rsidRPr="007F529C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À tarde embarcaremos no Colônia Express para travessia do Rio da Prata, em uma viagem de 50 minutos até Buenos Aires. Chegada, recepção e traslado até o hotel. </w:t>
      </w:r>
      <w:r w:rsidR="00273943" w:rsidRPr="007F529C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A n</w:t>
      </w:r>
      <w:r w:rsidRPr="007F529C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oite Show de Tango</w:t>
      </w:r>
      <w:r w:rsidR="00273943" w:rsidRPr="007F529C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no </w:t>
      </w:r>
      <w:proofErr w:type="spellStart"/>
      <w:r w:rsidR="00273943" w:rsidRPr="007F529C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Señor</w:t>
      </w:r>
      <w:proofErr w:type="spellEnd"/>
      <w:r w:rsidR="00273943" w:rsidRPr="007F529C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Tango</w:t>
      </w:r>
      <w:r w:rsidRPr="007F529C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.</w:t>
      </w:r>
    </w:p>
    <w:p w14:paraId="2057B1D5" w14:textId="0C45583E" w:rsidR="006A2321" w:rsidRPr="007F529C" w:rsidRDefault="006A2321" w:rsidP="006A2321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EEB1B83" w14:textId="5209C6B4" w:rsidR="007F529C" w:rsidRPr="007F529C" w:rsidRDefault="0031639C" w:rsidP="0031639C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color w:val="4F81BD" w:themeColor="accent1"/>
          <w:sz w:val="24"/>
          <w:szCs w:val="24"/>
          <w:lang w:eastAsia="pt-BR"/>
        </w:rPr>
      </w:pPr>
      <w:r w:rsidRPr="007F529C">
        <w:rPr>
          <w:rFonts w:ascii="Calibri" w:eastAsia="Times New Roman" w:hAnsi="Calibri" w:cs="Calibri"/>
          <w:b/>
          <w:color w:val="4F81BD" w:themeColor="accent1"/>
          <w:sz w:val="24"/>
          <w:szCs w:val="24"/>
          <w:lang w:eastAsia="pt-BR"/>
        </w:rPr>
        <w:t>4º dia,</w:t>
      </w:r>
      <w:r w:rsidR="00467F9F" w:rsidRPr="007F529C">
        <w:rPr>
          <w:rFonts w:ascii="Calibri" w:eastAsia="Times New Roman" w:hAnsi="Calibri" w:cs="Calibri"/>
          <w:b/>
          <w:color w:val="4F81BD" w:themeColor="accent1"/>
          <w:sz w:val="24"/>
          <w:szCs w:val="24"/>
          <w:lang w:eastAsia="pt-BR"/>
        </w:rPr>
        <w:t xml:space="preserve"> 17/11 – </w:t>
      </w:r>
      <w:r w:rsidR="004435AC">
        <w:rPr>
          <w:rFonts w:ascii="Calibri" w:eastAsia="Times New Roman" w:hAnsi="Calibri" w:cs="Calibri"/>
          <w:b/>
          <w:color w:val="4F81BD" w:themeColor="accent1"/>
          <w:sz w:val="24"/>
          <w:szCs w:val="24"/>
          <w:lang w:eastAsia="pt-BR"/>
        </w:rPr>
        <w:t>domingo</w:t>
      </w:r>
      <w:r w:rsidRPr="007F529C">
        <w:rPr>
          <w:rFonts w:ascii="Calibri" w:eastAsia="Times New Roman" w:hAnsi="Calibri" w:cs="Calibri"/>
          <w:b/>
          <w:color w:val="4F81BD" w:themeColor="accent1"/>
          <w:sz w:val="24"/>
          <w:szCs w:val="24"/>
          <w:lang w:eastAsia="pt-BR"/>
        </w:rPr>
        <w:t xml:space="preserve"> - Buenos Aires</w:t>
      </w:r>
    </w:p>
    <w:p w14:paraId="08395ADF" w14:textId="48B060B5" w:rsidR="0031639C" w:rsidRPr="007F529C" w:rsidRDefault="0031639C" w:rsidP="0031639C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color w:val="0033CC"/>
          <w:sz w:val="24"/>
          <w:szCs w:val="24"/>
          <w:lang w:eastAsia="pt-BR"/>
        </w:rPr>
      </w:pPr>
      <w:r w:rsidRPr="007F529C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Café da manhã e </w:t>
      </w:r>
      <w:proofErr w:type="spellStart"/>
      <w:r w:rsidRPr="007F529C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city</w:t>
      </w:r>
      <w:proofErr w:type="spellEnd"/>
      <w:r w:rsidRPr="007F529C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tour aos principais pontos turísticos de Buenos Aires, entre eles o Teatro Colón, Obelisco, Praça de </w:t>
      </w:r>
      <w:proofErr w:type="gramStart"/>
      <w:r w:rsidRPr="007F529C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>Maio</w:t>
      </w:r>
      <w:proofErr w:type="gramEnd"/>
      <w:r w:rsidRPr="007F529C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, Catedral Metropolitana, Casa Rosada, Bairro La Boca (Caminito), Bairro San Telmo, Puerto Madero, Palermo e Recoleta. </w:t>
      </w:r>
      <w:r w:rsidR="00BD3122" w:rsidRPr="007F529C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Noite livre para atividades independentes. </w:t>
      </w:r>
    </w:p>
    <w:p w14:paraId="1A4C13E2" w14:textId="77777777" w:rsidR="006A2321" w:rsidRPr="007F529C" w:rsidRDefault="006A2321" w:rsidP="006A2321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E8AA9F4" w14:textId="2A30E88E" w:rsidR="007F529C" w:rsidRPr="00591E62" w:rsidRDefault="002C5ACD" w:rsidP="002C5ACD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color w:val="4F81BD" w:themeColor="accent1"/>
          <w:sz w:val="24"/>
          <w:szCs w:val="24"/>
          <w:lang w:eastAsia="pt-BR"/>
        </w:rPr>
      </w:pPr>
      <w:r w:rsidRPr="00591E62">
        <w:rPr>
          <w:rFonts w:ascii="Calibri" w:eastAsia="Times New Roman" w:hAnsi="Calibri" w:cs="Calibri"/>
          <w:b/>
          <w:color w:val="4F81BD" w:themeColor="accent1"/>
          <w:sz w:val="24"/>
          <w:szCs w:val="24"/>
          <w:lang w:eastAsia="pt-BR"/>
        </w:rPr>
        <w:t>5</w:t>
      </w:r>
      <w:r w:rsidRPr="00591E62">
        <w:rPr>
          <w:rFonts w:ascii="Calibri" w:eastAsia="Times New Roman" w:hAnsi="Calibri" w:cs="Calibri"/>
          <w:b/>
          <w:color w:val="4F81BD" w:themeColor="accent1"/>
          <w:sz w:val="24"/>
          <w:szCs w:val="24"/>
          <w:vertAlign w:val="superscript"/>
          <w:lang w:eastAsia="pt-BR"/>
        </w:rPr>
        <w:t>o</w:t>
      </w:r>
      <w:r w:rsidRPr="00591E62">
        <w:rPr>
          <w:rFonts w:ascii="Calibri" w:eastAsia="Times New Roman" w:hAnsi="Calibri" w:cs="Calibri"/>
          <w:b/>
          <w:color w:val="4F81BD" w:themeColor="accent1"/>
          <w:sz w:val="24"/>
          <w:szCs w:val="24"/>
          <w:lang w:eastAsia="pt-BR"/>
        </w:rPr>
        <w:t xml:space="preserve"> dia,</w:t>
      </w:r>
      <w:r w:rsidR="00467F9F" w:rsidRPr="00591E62">
        <w:rPr>
          <w:rFonts w:ascii="Calibri" w:eastAsia="Times New Roman" w:hAnsi="Calibri" w:cs="Calibri"/>
          <w:b/>
          <w:color w:val="4F81BD" w:themeColor="accent1"/>
          <w:sz w:val="24"/>
          <w:szCs w:val="24"/>
          <w:lang w:eastAsia="pt-BR"/>
        </w:rPr>
        <w:t xml:space="preserve"> 18/11 - </w:t>
      </w:r>
      <w:r w:rsidR="004435AC" w:rsidRPr="00591E62">
        <w:rPr>
          <w:rFonts w:ascii="Calibri" w:eastAsia="Times New Roman" w:hAnsi="Calibri" w:cs="Calibri"/>
          <w:b/>
          <w:color w:val="4F81BD" w:themeColor="accent1"/>
          <w:sz w:val="24"/>
          <w:szCs w:val="24"/>
          <w:lang w:eastAsia="pt-BR"/>
        </w:rPr>
        <w:t>segunda-feira</w:t>
      </w:r>
      <w:r w:rsidRPr="00591E62">
        <w:rPr>
          <w:rFonts w:ascii="Calibri" w:eastAsia="Times New Roman" w:hAnsi="Calibri" w:cs="Calibri"/>
          <w:b/>
          <w:color w:val="4F81BD" w:themeColor="accent1"/>
          <w:sz w:val="24"/>
          <w:szCs w:val="24"/>
          <w:lang w:eastAsia="pt-BR"/>
        </w:rPr>
        <w:t xml:space="preserve"> – Buenos Aires/Colônia/Montevidéu</w:t>
      </w:r>
    </w:p>
    <w:p w14:paraId="45386BE9" w14:textId="44D93477" w:rsidR="002C5ACD" w:rsidRPr="00591E62" w:rsidRDefault="002C5ACD" w:rsidP="00591E62">
      <w:pPr>
        <w:pStyle w:val="Default"/>
        <w:rPr>
          <w:rFonts w:eastAsia="Times New Roman"/>
          <w:color w:val="000000" w:themeColor="text1"/>
          <w:lang w:eastAsia="pt-BR"/>
        </w:rPr>
      </w:pPr>
      <w:r w:rsidRPr="00591E62">
        <w:rPr>
          <w:rFonts w:eastAsia="Times New Roman"/>
          <w:color w:val="000000" w:themeColor="text1"/>
          <w:lang w:eastAsia="pt-BR"/>
        </w:rPr>
        <w:t xml:space="preserve">Café da manhã, transfer para o Porto e embarque no Colônia Express para travessia do Rio da Prata, em uma viagem de 50 minutos até Colônia do Sacramento. Chegada e transfer para Montevidéu. Acomodação em hotel. </w:t>
      </w:r>
      <w:r w:rsidR="00C765F8" w:rsidRPr="00591E62">
        <w:rPr>
          <w:rFonts w:eastAsia="Times New Roman"/>
          <w:color w:val="000000" w:themeColor="text1"/>
          <w:lang w:eastAsia="pt-BR"/>
        </w:rPr>
        <w:t xml:space="preserve">Livre. </w:t>
      </w:r>
      <w:r w:rsidR="00591E62" w:rsidRPr="00591E62">
        <w:rPr>
          <w:rFonts w:eastAsia="Times New Roman"/>
          <w:color w:val="000000" w:themeColor="text1"/>
          <w:lang w:eastAsia="pt-BR"/>
        </w:rPr>
        <w:t xml:space="preserve">Sugerimos </w:t>
      </w:r>
      <w:r w:rsidR="00591E62" w:rsidRPr="00591E62">
        <w:t>passeio</w:t>
      </w:r>
      <w:r w:rsidR="00591E62" w:rsidRPr="00591E62">
        <w:t xml:space="preserve"> no luxuoso Shopping Punta Carretas</w:t>
      </w:r>
      <w:r w:rsidR="00591E62" w:rsidRPr="00591E62">
        <w:t>.</w:t>
      </w:r>
    </w:p>
    <w:p w14:paraId="7E4CD406" w14:textId="77777777" w:rsidR="00BD3122" w:rsidRPr="00591E62" w:rsidRDefault="00BD3122" w:rsidP="002C5ACD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</w:p>
    <w:p w14:paraId="4568BE2E" w14:textId="0AACC108" w:rsidR="007F529C" w:rsidRPr="007F529C" w:rsidRDefault="002C5ACD" w:rsidP="007F529C">
      <w:pPr>
        <w:spacing w:after="0"/>
        <w:jc w:val="both"/>
        <w:rPr>
          <w:rFonts w:ascii="Calibri" w:hAnsi="Calibri" w:cs="Calibri"/>
          <w:color w:val="4F81BD" w:themeColor="accent1"/>
          <w:sz w:val="24"/>
          <w:szCs w:val="24"/>
        </w:rPr>
      </w:pPr>
      <w:r w:rsidRPr="007F529C">
        <w:rPr>
          <w:rFonts w:ascii="Calibri" w:hAnsi="Calibri" w:cs="Calibri"/>
          <w:b/>
          <w:color w:val="4F81BD" w:themeColor="accent1"/>
          <w:sz w:val="24"/>
          <w:szCs w:val="24"/>
        </w:rPr>
        <w:t>6</w:t>
      </w:r>
      <w:r w:rsidRPr="007F529C">
        <w:rPr>
          <w:rFonts w:ascii="Calibri" w:hAnsi="Calibri" w:cs="Calibri"/>
          <w:b/>
          <w:color w:val="4F81BD" w:themeColor="accent1"/>
          <w:sz w:val="24"/>
          <w:szCs w:val="24"/>
          <w:vertAlign w:val="superscript"/>
        </w:rPr>
        <w:t>o</w:t>
      </w:r>
      <w:r w:rsidRPr="007F529C">
        <w:rPr>
          <w:rFonts w:ascii="Calibri" w:hAnsi="Calibri" w:cs="Calibri"/>
          <w:b/>
          <w:color w:val="4F81BD" w:themeColor="accent1"/>
          <w:sz w:val="24"/>
          <w:szCs w:val="24"/>
        </w:rPr>
        <w:t xml:space="preserve"> dia,</w:t>
      </w:r>
      <w:r w:rsidR="00467F9F" w:rsidRPr="007F529C">
        <w:rPr>
          <w:rFonts w:ascii="Calibri" w:hAnsi="Calibri" w:cs="Calibri"/>
          <w:b/>
          <w:color w:val="4F81BD" w:themeColor="accent1"/>
          <w:sz w:val="24"/>
          <w:szCs w:val="24"/>
        </w:rPr>
        <w:t xml:space="preserve"> 19/11 - </w:t>
      </w:r>
      <w:r w:rsidR="004435AC">
        <w:rPr>
          <w:rFonts w:ascii="Calibri" w:hAnsi="Calibri" w:cs="Calibri"/>
          <w:b/>
          <w:color w:val="4F81BD" w:themeColor="accent1"/>
          <w:sz w:val="24"/>
          <w:szCs w:val="24"/>
        </w:rPr>
        <w:t>terça-feira</w:t>
      </w:r>
      <w:r w:rsidRPr="007F529C">
        <w:rPr>
          <w:rFonts w:ascii="Calibri" w:hAnsi="Calibri" w:cs="Calibri"/>
          <w:b/>
          <w:color w:val="4F81BD" w:themeColor="accent1"/>
          <w:sz w:val="24"/>
          <w:szCs w:val="24"/>
        </w:rPr>
        <w:t xml:space="preserve"> – Montevidéu</w:t>
      </w:r>
      <w:r w:rsidRPr="007F529C">
        <w:rPr>
          <w:rFonts w:ascii="Calibri" w:hAnsi="Calibri" w:cs="Calibri"/>
          <w:color w:val="4F81BD" w:themeColor="accent1"/>
          <w:sz w:val="24"/>
          <w:szCs w:val="24"/>
        </w:rPr>
        <w:t xml:space="preserve"> </w:t>
      </w:r>
    </w:p>
    <w:p w14:paraId="60744CA0" w14:textId="4EFEDDBD" w:rsidR="002C5ACD" w:rsidRPr="007F529C" w:rsidRDefault="002C5ACD" w:rsidP="002C5ACD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7F529C">
        <w:rPr>
          <w:rFonts w:ascii="Calibri" w:hAnsi="Calibri" w:cs="Calibri"/>
          <w:color w:val="000000" w:themeColor="text1"/>
          <w:sz w:val="24"/>
          <w:szCs w:val="24"/>
        </w:rPr>
        <w:t xml:space="preserve">Após o café da manhã saída para um City tour pela cidade Entre os pontos turísticos, destacam-se a Praça Independência, Palácio Legislativo, Monumento Diligência, Parque Rodo, Bairro Carrasco entre outros. Terminaremos nosso passeio no </w:t>
      </w:r>
      <w:r w:rsidR="00E31EED" w:rsidRPr="00E31EED">
        <w:rPr>
          <w:rFonts w:ascii="Calibri" w:hAnsi="Calibri" w:cs="Calibri"/>
          <w:color w:val="000000" w:themeColor="text1"/>
          <w:sz w:val="24"/>
          <w:szCs w:val="24"/>
        </w:rPr>
        <w:t xml:space="preserve">Mercado Del Puerto para </w:t>
      </w:r>
      <w:r w:rsidR="00E31EED" w:rsidRPr="00E31EED">
        <w:rPr>
          <w:rFonts w:ascii="Calibri" w:hAnsi="Calibri" w:cs="Calibri"/>
          <w:color w:val="000000" w:themeColor="text1"/>
          <w:sz w:val="24"/>
          <w:szCs w:val="24"/>
        </w:rPr>
        <w:t>almoço</w:t>
      </w:r>
      <w:r w:rsidR="00E31EED">
        <w:rPr>
          <w:rFonts w:ascii="Calibri" w:hAnsi="Calibri" w:cs="Calibri"/>
          <w:color w:val="000000" w:themeColor="text1"/>
          <w:sz w:val="24"/>
          <w:szCs w:val="24"/>
        </w:rPr>
        <w:t>. À</w:t>
      </w:r>
      <w:r w:rsidRPr="007F529C">
        <w:rPr>
          <w:rFonts w:ascii="Calibri" w:hAnsi="Calibri" w:cs="Calibri"/>
          <w:color w:val="000000" w:themeColor="text1"/>
          <w:sz w:val="24"/>
          <w:szCs w:val="24"/>
        </w:rPr>
        <w:t xml:space="preserve"> tarde retorno ao hotel. Noite livre.</w:t>
      </w:r>
    </w:p>
    <w:p w14:paraId="2276D839" w14:textId="6B577D13" w:rsidR="007F529C" w:rsidRPr="007F529C" w:rsidRDefault="00E03F51" w:rsidP="00E03F51">
      <w:pPr>
        <w:pStyle w:val="Recuodecorpodetexto"/>
        <w:rPr>
          <w:rFonts w:ascii="Calibri" w:hAnsi="Calibri" w:cs="Calibri"/>
          <w:color w:val="4F81BD" w:themeColor="accent1"/>
        </w:rPr>
      </w:pPr>
      <w:r w:rsidRPr="007F529C">
        <w:rPr>
          <w:rFonts w:ascii="Calibri" w:hAnsi="Calibri" w:cs="Calibri"/>
          <w:b/>
          <w:color w:val="4F81BD" w:themeColor="accent1"/>
        </w:rPr>
        <w:lastRenderedPageBreak/>
        <w:t xml:space="preserve">7º dia, 20/11 – </w:t>
      </w:r>
      <w:r w:rsidR="004435AC">
        <w:rPr>
          <w:rFonts w:ascii="Calibri" w:hAnsi="Calibri" w:cs="Calibri"/>
          <w:b/>
          <w:color w:val="4F81BD" w:themeColor="accent1"/>
        </w:rPr>
        <w:t>quarta-feira</w:t>
      </w:r>
      <w:r w:rsidRPr="007F529C">
        <w:rPr>
          <w:rFonts w:ascii="Calibri" w:hAnsi="Calibri" w:cs="Calibri"/>
          <w:b/>
          <w:color w:val="4F81BD" w:themeColor="accent1"/>
        </w:rPr>
        <w:t xml:space="preserve"> - Montevidéu/</w:t>
      </w:r>
      <w:r w:rsidR="00611040">
        <w:rPr>
          <w:rFonts w:ascii="Calibri" w:hAnsi="Calibri" w:cs="Calibri"/>
          <w:b/>
          <w:color w:val="4F81BD" w:themeColor="accent1"/>
        </w:rPr>
        <w:t>Unta del Este</w:t>
      </w:r>
      <w:r w:rsidRPr="007F529C">
        <w:rPr>
          <w:rFonts w:ascii="Calibri" w:hAnsi="Calibri" w:cs="Calibri"/>
          <w:color w:val="4F81BD" w:themeColor="accent1"/>
        </w:rPr>
        <w:t xml:space="preserve"> </w:t>
      </w:r>
    </w:p>
    <w:p w14:paraId="039D66B5" w14:textId="435B591F" w:rsidR="00E03F51" w:rsidRPr="007F529C" w:rsidRDefault="00E03F51" w:rsidP="00E03F51">
      <w:pPr>
        <w:pStyle w:val="Recuodecorpodetexto"/>
        <w:rPr>
          <w:rFonts w:ascii="Calibri" w:hAnsi="Calibri" w:cs="Calibri"/>
          <w:b/>
          <w:color w:val="0000FF"/>
        </w:rPr>
      </w:pPr>
      <w:r w:rsidRPr="007F529C">
        <w:rPr>
          <w:rFonts w:ascii="Calibri" w:hAnsi="Calibri" w:cs="Calibri"/>
        </w:rPr>
        <w:t xml:space="preserve">Após o café da manhã, saída para o Punta del </w:t>
      </w:r>
      <w:proofErr w:type="spellStart"/>
      <w:r w:rsidRPr="007F529C">
        <w:rPr>
          <w:rFonts w:ascii="Calibri" w:hAnsi="Calibri" w:cs="Calibri"/>
        </w:rPr>
        <w:t>Estel</w:t>
      </w:r>
      <w:proofErr w:type="spellEnd"/>
      <w:r w:rsidRPr="007F529C">
        <w:rPr>
          <w:rFonts w:ascii="Calibri" w:hAnsi="Calibri" w:cs="Calibri"/>
        </w:rPr>
        <w:t>. Chegada e tur panorâmico pela Cidade de Punta del Este. Acomodação em hotel. 16h saída para visitar Casa Pueblo para precisar um inesquecível pôr do sol. Noite livre</w:t>
      </w:r>
    </w:p>
    <w:p w14:paraId="666D2125" w14:textId="6A16DB79" w:rsidR="00E03F51" w:rsidRPr="007F529C" w:rsidRDefault="00E03F51" w:rsidP="002C5ACD">
      <w:pPr>
        <w:pStyle w:val="Recuodecorpodetexto"/>
        <w:rPr>
          <w:rFonts w:ascii="Calibri" w:hAnsi="Calibri" w:cs="Calibri"/>
          <w:b/>
          <w:color w:val="0033CC"/>
        </w:rPr>
      </w:pPr>
    </w:p>
    <w:p w14:paraId="7F7C3337" w14:textId="3D3CCB93" w:rsidR="007F529C" w:rsidRPr="007F529C" w:rsidRDefault="00B84654" w:rsidP="002C5ACD">
      <w:pPr>
        <w:pStyle w:val="Recuodecorpodetexto"/>
        <w:rPr>
          <w:rFonts w:ascii="Calibri" w:hAnsi="Calibri" w:cs="Calibri"/>
          <w:color w:val="4F81BD" w:themeColor="accent1"/>
        </w:rPr>
      </w:pPr>
      <w:r>
        <w:rPr>
          <w:rFonts w:ascii="Calibri" w:hAnsi="Calibri" w:cs="Calibri"/>
          <w:b/>
          <w:color w:val="4F81BD" w:themeColor="accent1"/>
        </w:rPr>
        <w:t>8</w:t>
      </w:r>
      <w:r w:rsidR="00634EF9" w:rsidRPr="007F529C">
        <w:rPr>
          <w:rFonts w:ascii="Calibri" w:hAnsi="Calibri" w:cs="Calibri"/>
          <w:b/>
          <w:color w:val="4F81BD" w:themeColor="accent1"/>
        </w:rPr>
        <w:t>º dia,</w:t>
      </w:r>
      <w:r w:rsidR="00467F9F" w:rsidRPr="007F529C">
        <w:rPr>
          <w:rFonts w:ascii="Calibri" w:hAnsi="Calibri" w:cs="Calibri"/>
          <w:b/>
          <w:color w:val="4F81BD" w:themeColor="accent1"/>
        </w:rPr>
        <w:t xml:space="preserve"> 2</w:t>
      </w:r>
      <w:r>
        <w:rPr>
          <w:rFonts w:ascii="Calibri" w:hAnsi="Calibri" w:cs="Calibri"/>
          <w:b/>
          <w:color w:val="4F81BD" w:themeColor="accent1"/>
        </w:rPr>
        <w:t>1</w:t>
      </w:r>
      <w:r w:rsidR="00467F9F" w:rsidRPr="007F529C">
        <w:rPr>
          <w:rFonts w:ascii="Calibri" w:hAnsi="Calibri" w:cs="Calibri"/>
          <w:b/>
          <w:color w:val="4F81BD" w:themeColor="accent1"/>
        </w:rPr>
        <w:t xml:space="preserve">/11 – </w:t>
      </w:r>
      <w:r w:rsidR="004435AC">
        <w:rPr>
          <w:rFonts w:ascii="Calibri" w:hAnsi="Calibri" w:cs="Calibri"/>
          <w:b/>
          <w:color w:val="4F81BD" w:themeColor="accent1"/>
        </w:rPr>
        <w:t>quinta-feira</w:t>
      </w:r>
      <w:r w:rsidR="00467F9F" w:rsidRPr="007F529C">
        <w:rPr>
          <w:rFonts w:ascii="Calibri" w:hAnsi="Calibri" w:cs="Calibri"/>
          <w:b/>
          <w:color w:val="4F81BD" w:themeColor="accent1"/>
        </w:rPr>
        <w:t xml:space="preserve"> -</w:t>
      </w:r>
      <w:r w:rsidR="00EB1B57" w:rsidRPr="007F529C">
        <w:rPr>
          <w:rFonts w:ascii="Calibri" w:hAnsi="Calibri" w:cs="Calibri"/>
          <w:b/>
          <w:color w:val="4F81BD" w:themeColor="accent1"/>
        </w:rPr>
        <w:t xml:space="preserve"> </w:t>
      </w:r>
      <w:r w:rsidR="002C5ACD" w:rsidRPr="007F529C">
        <w:rPr>
          <w:rFonts w:ascii="Calibri" w:hAnsi="Calibri" w:cs="Calibri"/>
          <w:b/>
          <w:color w:val="4F81BD" w:themeColor="accent1"/>
        </w:rPr>
        <w:t xml:space="preserve">Montevidéu/Porto Alegre </w:t>
      </w:r>
      <w:r w:rsidR="00EB1B57" w:rsidRPr="007F529C">
        <w:rPr>
          <w:rFonts w:ascii="Calibri" w:hAnsi="Calibri" w:cs="Calibri"/>
          <w:color w:val="4F81BD" w:themeColor="accent1"/>
        </w:rPr>
        <w:t xml:space="preserve"> </w:t>
      </w:r>
    </w:p>
    <w:p w14:paraId="73E3BB0B" w14:textId="75207BFA" w:rsidR="002C5ACD" w:rsidRPr="007F529C" w:rsidRDefault="002C5ACD" w:rsidP="002C5ACD">
      <w:pPr>
        <w:pStyle w:val="Recuodecorpodetexto"/>
        <w:rPr>
          <w:rFonts w:ascii="Calibri" w:hAnsi="Calibri" w:cs="Calibri"/>
          <w:b/>
          <w:color w:val="0000FF"/>
        </w:rPr>
      </w:pPr>
      <w:r w:rsidRPr="007F529C">
        <w:rPr>
          <w:rFonts w:ascii="Calibri" w:hAnsi="Calibri" w:cs="Calibri"/>
        </w:rPr>
        <w:t>Após o café da manhã, saída para o Brasil.</w:t>
      </w:r>
      <w:r w:rsidR="00C765F8" w:rsidRPr="007F529C">
        <w:rPr>
          <w:rFonts w:ascii="Calibri" w:hAnsi="Calibri" w:cs="Calibri"/>
        </w:rPr>
        <w:t xml:space="preserve"> Parada para </w:t>
      </w:r>
      <w:r w:rsidR="00E03F51" w:rsidRPr="007F529C">
        <w:rPr>
          <w:rFonts w:ascii="Calibri" w:hAnsi="Calibri" w:cs="Calibri"/>
        </w:rPr>
        <w:t xml:space="preserve">compras </w:t>
      </w:r>
      <w:r w:rsidR="00C765F8" w:rsidRPr="007F529C">
        <w:rPr>
          <w:rFonts w:ascii="Calibri" w:hAnsi="Calibri" w:cs="Calibri"/>
        </w:rPr>
        <w:t>no Chuy e t</w:t>
      </w:r>
      <w:r w:rsidRPr="007F529C">
        <w:rPr>
          <w:rFonts w:ascii="Calibri" w:hAnsi="Calibri" w:cs="Calibri"/>
        </w:rPr>
        <w:t>empo para compras no Free Shop do Chuí. Chegada à noite em Porto Alegre.</w:t>
      </w:r>
    </w:p>
    <w:p w14:paraId="03B4CA56" w14:textId="028B80BF" w:rsidR="00EB1B57" w:rsidRPr="007F529C" w:rsidRDefault="00EB1B57" w:rsidP="001B5602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49C307A1" w14:textId="2DD3B049" w:rsidR="00AA0D3B" w:rsidRPr="007F529C" w:rsidRDefault="00AA0D3B" w:rsidP="00783B1B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7F529C">
        <w:rPr>
          <w:rFonts w:ascii="Calibri" w:hAnsi="Calibri" w:cs="Calibri"/>
          <w:b/>
          <w:sz w:val="24"/>
          <w:szCs w:val="24"/>
        </w:rPr>
        <w:t>Preço e condições de pagamento (</w:t>
      </w:r>
      <w:r w:rsidR="00783B1B" w:rsidRPr="007F529C">
        <w:rPr>
          <w:rFonts w:ascii="Calibri" w:hAnsi="Calibri" w:cs="Calibri"/>
          <w:b/>
          <w:sz w:val="24"/>
          <w:szCs w:val="24"/>
        </w:rPr>
        <w:t xml:space="preserve">Valores em </w:t>
      </w:r>
      <w:r w:rsidR="00F93A2B">
        <w:rPr>
          <w:rFonts w:ascii="Calibri" w:hAnsi="Calibri" w:cs="Calibri"/>
          <w:b/>
          <w:sz w:val="24"/>
          <w:szCs w:val="24"/>
        </w:rPr>
        <w:t xml:space="preserve">USD </w:t>
      </w:r>
      <w:r w:rsidR="00783B1B" w:rsidRPr="007F529C">
        <w:rPr>
          <w:rFonts w:ascii="Calibri" w:hAnsi="Calibri" w:cs="Calibri"/>
          <w:b/>
          <w:sz w:val="24"/>
          <w:szCs w:val="24"/>
        </w:rPr>
        <w:t>e</w:t>
      </w:r>
      <w:r w:rsidRPr="007F529C">
        <w:rPr>
          <w:rFonts w:ascii="Calibri" w:hAnsi="Calibri" w:cs="Calibri"/>
          <w:b/>
          <w:sz w:val="24"/>
          <w:szCs w:val="24"/>
        </w:rPr>
        <w:t xml:space="preserve"> por pessoa</w:t>
      </w:r>
      <w:r w:rsidR="00616EBC" w:rsidRPr="007F529C">
        <w:rPr>
          <w:rFonts w:ascii="Calibri" w:hAnsi="Calibri" w:cs="Calibri"/>
          <w:b/>
          <w:sz w:val="24"/>
          <w:szCs w:val="24"/>
        </w:rPr>
        <w:t xml:space="preserve"> – </w:t>
      </w:r>
      <w:r w:rsidR="00FA583D">
        <w:rPr>
          <w:rFonts w:ascii="Calibri" w:hAnsi="Calibri" w:cs="Calibri"/>
          <w:b/>
          <w:sz w:val="24"/>
          <w:szCs w:val="24"/>
        </w:rPr>
        <w:t>(</w:t>
      </w:r>
      <w:r w:rsidR="00616EBC" w:rsidRPr="007F529C">
        <w:rPr>
          <w:rFonts w:ascii="Calibri" w:hAnsi="Calibri" w:cs="Calibri"/>
          <w:b/>
          <w:sz w:val="24"/>
          <w:szCs w:val="24"/>
        </w:rPr>
        <w:t>base 2</w:t>
      </w:r>
      <w:r w:rsidR="00F93A2B">
        <w:rPr>
          <w:rFonts w:ascii="Calibri" w:hAnsi="Calibri" w:cs="Calibri"/>
          <w:b/>
          <w:sz w:val="24"/>
          <w:szCs w:val="24"/>
        </w:rPr>
        <w:t>2</w:t>
      </w:r>
      <w:r w:rsidR="00616EBC" w:rsidRPr="007F529C">
        <w:rPr>
          <w:rFonts w:ascii="Calibri" w:hAnsi="Calibri" w:cs="Calibri"/>
          <w:b/>
          <w:sz w:val="24"/>
          <w:szCs w:val="24"/>
        </w:rPr>
        <w:t xml:space="preserve"> p</w:t>
      </w:r>
      <w:r w:rsidR="000A4AAD" w:rsidRPr="007F529C">
        <w:rPr>
          <w:rFonts w:ascii="Calibri" w:hAnsi="Calibri" w:cs="Calibri"/>
          <w:b/>
          <w:sz w:val="24"/>
          <w:szCs w:val="24"/>
        </w:rPr>
        <w:t>assageiros</w:t>
      </w:r>
      <w:r w:rsidRPr="007F529C">
        <w:rPr>
          <w:rFonts w:ascii="Calibri" w:hAnsi="Calibri" w:cs="Calibri"/>
          <w:b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842"/>
        <w:gridCol w:w="1985"/>
        <w:gridCol w:w="1985"/>
      </w:tblGrid>
      <w:tr w:rsidR="002C5ACD" w:rsidRPr="007F529C" w14:paraId="249ACF59" w14:textId="77777777" w:rsidTr="00564AC0">
        <w:trPr>
          <w:cantSplit/>
          <w:trHeight w:val="25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82C7" w14:textId="77777777" w:rsidR="002C5ACD" w:rsidRPr="007F529C" w:rsidRDefault="002C5ACD" w:rsidP="002C5ACD">
            <w:pPr>
              <w:pStyle w:val="Ttulo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9C">
              <w:rPr>
                <w:rFonts w:ascii="Calibri" w:hAnsi="Calibri" w:cs="Calibri"/>
                <w:color w:val="000000"/>
                <w:sz w:val="24"/>
                <w:szCs w:val="24"/>
              </w:rPr>
              <w:t>Condições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FD96" w14:textId="2F725018" w:rsidR="002C5ACD" w:rsidRPr="007F529C" w:rsidRDefault="002C5ACD" w:rsidP="002C5ACD">
            <w:pPr>
              <w:pStyle w:val="Ttulo4"/>
              <w:rPr>
                <w:rFonts w:ascii="Calibri" w:hAnsi="Calibri" w:cs="Calibri"/>
                <w:color w:val="000000"/>
                <w:szCs w:val="24"/>
              </w:rPr>
            </w:pPr>
            <w:r w:rsidRPr="007F529C">
              <w:rPr>
                <w:rFonts w:ascii="Calibri" w:hAnsi="Calibri" w:cs="Calibri"/>
                <w:color w:val="000000"/>
                <w:szCs w:val="24"/>
              </w:rPr>
              <w:t>Apto SGL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6B0C" w14:textId="6241761A" w:rsidR="002C5ACD" w:rsidRPr="007F529C" w:rsidRDefault="002C5ACD" w:rsidP="002C5ACD">
            <w:pPr>
              <w:pStyle w:val="Ttulo4"/>
              <w:rPr>
                <w:rFonts w:ascii="Calibri" w:hAnsi="Calibri" w:cs="Calibri"/>
                <w:color w:val="000000"/>
                <w:szCs w:val="24"/>
              </w:rPr>
            </w:pPr>
            <w:r w:rsidRPr="007F529C">
              <w:rPr>
                <w:rFonts w:ascii="Calibri" w:hAnsi="Calibri" w:cs="Calibri"/>
                <w:color w:val="000000"/>
                <w:szCs w:val="24"/>
              </w:rPr>
              <w:t>Apto Duplo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2F8B" w14:textId="0F986C95" w:rsidR="002C5ACD" w:rsidRPr="007F529C" w:rsidRDefault="002C5ACD" w:rsidP="002C5ACD">
            <w:pPr>
              <w:pStyle w:val="Ttulo4"/>
              <w:rPr>
                <w:rFonts w:ascii="Calibri" w:hAnsi="Calibri" w:cs="Calibri"/>
                <w:color w:val="000000"/>
                <w:szCs w:val="24"/>
              </w:rPr>
            </w:pPr>
            <w:r w:rsidRPr="007F529C">
              <w:rPr>
                <w:rFonts w:ascii="Calibri" w:hAnsi="Calibri" w:cs="Calibri"/>
                <w:color w:val="000000"/>
                <w:szCs w:val="24"/>
              </w:rPr>
              <w:t>Apto Triplo</w:t>
            </w:r>
          </w:p>
        </w:tc>
      </w:tr>
      <w:tr w:rsidR="002C5ACD" w:rsidRPr="007F529C" w14:paraId="03B311EA" w14:textId="77777777" w:rsidTr="00564AC0">
        <w:trPr>
          <w:cantSplit/>
          <w:trHeight w:val="21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59BA" w14:textId="77777777" w:rsidR="002C5ACD" w:rsidRPr="007F529C" w:rsidRDefault="002C5ACD" w:rsidP="002C5ACD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9C">
              <w:rPr>
                <w:rFonts w:ascii="Calibri" w:hAnsi="Calibri" w:cs="Calibri"/>
                <w:color w:val="000000"/>
                <w:sz w:val="24"/>
                <w:szCs w:val="24"/>
              </w:rPr>
              <w:t>À Vista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30F3" w14:textId="53653B5A" w:rsidR="002C5ACD" w:rsidRPr="007F529C" w:rsidRDefault="004435AC" w:rsidP="002C5A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1.332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F2A7" w14:textId="0B57F219" w:rsidR="002C5ACD" w:rsidRPr="007F529C" w:rsidRDefault="004435AC" w:rsidP="002C5A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C833" w14:textId="122BE642" w:rsidR="002C5ACD" w:rsidRPr="007F529C" w:rsidRDefault="004435AC" w:rsidP="002C5A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</w:t>
            </w:r>
            <w:r w:rsidR="00FA583D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2C5ACD" w:rsidRPr="007F529C" w14:paraId="7340C7B4" w14:textId="77777777" w:rsidTr="00564AC0">
        <w:trPr>
          <w:cantSplit/>
          <w:trHeight w:val="9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F921" w14:textId="3503F26F" w:rsidR="002C5ACD" w:rsidRPr="007F529C" w:rsidRDefault="002C5ACD" w:rsidP="002C5ACD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 + </w:t>
            </w:r>
            <w:r w:rsidR="00FA583D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Pr="007F52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Vezes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2687" w14:textId="20F4A848" w:rsidR="002C5ACD" w:rsidRPr="007F529C" w:rsidRDefault="00FA583D" w:rsidP="002C5A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6977" w14:textId="25DEF833" w:rsidR="002C5ACD" w:rsidRPr="007F529C" w:rsidRDefault="00FA583D" w:rsidP="002C5A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E414" w14:textId="6B6D774F" w:rsidR="002C5ACD" w:rsidRPr="007F529C" w:rsidRDefault="00FA583D" w:rsidP="002C5A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159</w:t>
            </w:r>
          </w:p>
        </w:tc>
      </w:tr>
      <w:tr w:rsidR="002C5ACD" w:rsidRPr="007F529C" w14:paraId="15F890A1" w14:textId="77777777" w:rsidTr="00564AC0">
        <w:trPr>
          <w:cantSplit/>
          <w:trHeight w:val="9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2893" w14:textId="48734470" w:rsidR="002C5ACD" w:rsidRPr="007F529C" w:rsidRDefault="002C5ACD" w:rsidP="002C5ACD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F52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 + </w:t>
            </w:r>
            <w:r w:rsidR="004435AC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Pr="007F529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vezes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3D56" w14:textId="54D77FA5" w:rsidR="002C5ACD" w:rsidRPr="007F529C" w:rsidRDefault="004435AC" w:rsidP="002C5A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E8A9" w14:textId="22DD5B4B" w:rsidR="002C5ACD" w:rsidRPr="007F529C" w:rsidRDefault="004435AC" w:rsidP="002C5A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CCFB" w14:textId="0E26A734" w:rsidR="002C5ACD" w:rsidRPr="007F529C" w:rsidRDefault="004435AC" w:rsidP="002C5A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127</w:t>
            </w:r>
          </w:p>
        </w:tc>
      </w:tr>
    </w:tbl>
    <w:p w14:paraId="7BD122FD" w14:textId="3C5A7C02" w:rsidR="00EB1B57" w:rsidRDefault="00AA0D3B" w:rsidP="00783B1B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7F529C">
        <w:rPr>
          <w:rFonts w:ascii="Calibri" w:hAnsi="Calibri" w:cs="Calibri"/>
          <w:b/>
          <w:bCs/>
          <w:sz w:val="24"/>
          <w:szCs w:val="24"/>
        </w:rPr>
        <w:t xml:space="preserve">Tabela elaborada em </w:t>
      </w:r>
      <w:r w:rsidR="007F529C">
        <w:rPr>
          <w:rFonts w:ascii="Calibri" w:hAnsi="Calibri" w:cs="Calibri"/>
          <w:b/>
          <w:bCs/>
          <w:sz w:val="24"/>
          <w:szCs w:val="24"/>
        </w:rPr>
        <w:t>2</w:t>
      </w:r>
      <w:r w:rsidR="004435AC">
        <w:rPr>
          <w:rFonts w:ascii="Calibri" w:hAnsi="Calibri" w:cs="Calibri"/>
          <w:b/>
          <w:bCs/>
          <w:sz w:val="24"/>
          <w:szCs w:val="24"/>
        </w:rPr>
        <w:t>6</w:t>
      </w:r>
      <w:r w:rsidR="00783B1B" w:rsidRPr="007F529C">
        <w:rPr>
          <w:rFonts w:ascii="Calibri" w:hAnsi="Calibri" w:cs="Calibri"/>
          <w:b/>
          <w:bCs/>
          <w:sz w:val="24"/>
          <w:szCs w:val="24"/>
        </w:rPr>
        <w:t>.0</w:t>
      </w:r>
      <w:r w:rsidR="007F529C">
        <w:rPr>
          <w:rFonts w:ascii="Calibri" w:hAnsi="Calibri" w:cs="Calibri"/>
          <w:b/>
          <w:bCs/>
          <w:sz w:val="24"/>
          <w:szCs w:val="24"/>
        </w:rPr>
        <w:t>6</w:t>
      </w:r>
      <w:r w:rsidRPr="007F529C">
        <w:rPr>
          <w:rFonts w:ascii="Calibri" w:hAnsi="Calibri" w:cs="Calibri"/>
          <w:b/>
          <w:bCs/>
          <w:sz w:val="24"/>
          <w:szCs w:val="24"/>
        </w:rPr>
        <w:t>.20</w:t>
      </w:r>
      <w:r w:rsidR="007F529C">
        <w:rPr>
          <w:rFonts w:ascii="Calibri" w:hAnsi="Calibri" w:cs="Calibri"/>
          <w:b/>
          <w:bCs/>
          <w:sz w:val="24"/>
          <w:szCs w:val="24"/>
        </w:rPr>
        <w:t>24</w:t>
      </w:r>
      <w:r w:rsidRPr="007F529C">
        <w:rPr>
          <w:rFonts w:ascii="Calibri" w:hAnsi="Calibri" w:cs="Calibri"/>
          <w:b/>
          <w:bCs/>
          <w:sz w:val="24"/>
          <w:szCs w:val="24"/>
        </w:rPr>
        <w:t xml:space="preserve"> –</w:t>
      </w:r>
      <w:r w:rsidR="00F55AEE" w:rsidRPr="007F529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F529C">
        <w:rPr>
          <w:rFonts w:ascii="Calibri" w:hAnsi="Calibri" w:cs="Calibri"/>
          <w:b/>
          <w:bCs/>
          <w:sz w:val="24"/>
          <w:szCs w:val="24"/>
        </w:rPr>
        <w:t>sujeita a alteração sem prévio aviso</w:t>
      </w:r>
    </w:p>
    <w:p w14:paraId="0B22F82A" w14:textId="327F0C1D" w:rsidR="00FA583D" w:rsidRPr="00FA583D" w:rsidRDefault="00FA583D" w:rsidP="00783B1B">
      <w:pPr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t-BR"/>
        </w:rPr>
      </w:pPr>
      <w:r w:rsidRPr="00FA583D">
        <w:rPr>
          <w:rFonts w:ascii="Calibri" w:hAnsi="Calibri" w:cs="Calibri"/>
          <w:b/>
          <w:bCs/>
          <w:sz w:val="24"/>
          <w:szCs w:val="24"/>
        </w:rPr>
        <w:t>PROMOCIONAL EM 6 X SEM JUROS ATÉ 15/08/2024</w:t>
      </w:r>
    </w:p>
    <w:p w14:paraId="7EBEB0C6" w14:textId="41E94705" w:rsidR="00EE1F7E" w:rsidRPr="00EE1F7E" w:rsidRDefault="0059528B" w:rsidP="00EE1F7E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color w:val="365F91" w:themeColor="accent1" w:themeShade="BF"/>
          <w:lang w:eastAsia="pt-BR"/>
        </w:rPr>
      </w:pPr>
      <w:r>
        <w:rPr>
          <w:b/>
          <w:bCs/>
          <w:color w:val="365F91" w:themeColor="accent1" w:themeShade="BF"/>
          <w:sz w:val="24"/>
          <w:szCs w:val="24"/>
        </w:rPr>
        <w:t>Entrada cash – Parcelas no c</w:t>
      </w:r>
      <w:r w:rsidR="00EE1F7E" w:rsidRPr="00EE1F7E">
        <w:rPr>
          <w:b/>
          <w:bCs/>
          <w:color w:val="365F91" w:themeColor="accent1" w:themeShade="BF"/>
          <w:sz w:val="24"/>
          <w:szCs w:val="24"/>
        </w:rPr>
        <w:t>artão, cheque, pix ou boleto</w:t>
      </w:r>
      <w:r w:rsidR="000A4AAD" w:rsidRPr="00EE1F7E">
        <w:rPr>
          <w:rFonts w:ascii="Calibri" w:eastAsia="Times New Roman" w:hAnsi="Calibri" w:cs="Calibri"/>
          <w:b/>
          <w:color w:val="365F91" w:themeColor="accent1" w:themeShade="BF"/>
          <w:sz w:val="24"/>
          <w:szCs w:val="24"/>
          <w:lang w:eastAsia="pt-BR"/>
        </w:rPr>
        <w:br/>
      </w:r>
    </w:p>
    <w:p w14:paraId="3084A02E" w14:textId="01463DD4" w:rsidR="007F529C" w:rsidRPr="00D3303F" w:rsidRDefault="001E72D1" w:rsidP="00EE1F7E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color w:val="4F81BD" w:themeColor="accent1"/>
          <w:lang w:eastAsia="pt-BR"/>
        </w:rPr>
      </w:pPr>
      <w:r w:rsidRPr="00D3303F">
        <w:rPr>
          <w:rFonts w:ascii="Calibri" w:eastAsia="Times New Roman" w:hAnsi="Calibri" w:cs="Calibri"/>
          <w:b/>
          <w:color w:val="4F81BD" w:themeColor="accent1"/>
          <w:lang w:eastAsia="pt-BR"/>
        </w:rPr>
        <w:t>Serviços incluídos</w:t>
      </w:r>
      <w:r w:rsidR="00783B1B" w:rsidRPr="00D3303F">
        <w:rPr>
          <w:rFonts w:ascii="Calibri" w:eastAsia="Times New Roman" w:hAnsi="Calibri" w:cs="Calibri"/>
          <w:b/>
          <w:color w:val="4F81BD" w:themeColor="accent1"/>
          <w:lang w:eastAsia="pt-BR"/>
        </w:rPr>
        <w:t xml:space="preserve"> no pacote:</w:t>
      </w:r>
    </w:p>
    <w:p w14:paraId="21382E16" w14:textId="0A4D0E53" w:rsidR="00783B1B" w:rsidRPr="00D3303F" w:rsidRDefault="00783B1B" w:rsidP="00783B1B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pt-BR"/>
        </w:rPr>
      </w:pPr>
      <w:r w:rsidRPr="00D3303F">
        <w:rPr>
          <w:rFonts w:ascii="Calibri" w:eastAsia="Times New Roman" w:hAnsi="Calibri" w:cs="Calibri"/>
          <w:lang w:eastAsia="pt-BR"/>
        </w:rPr>
        <w:t xml:space="preserve">Transporte em ônibus categoria </w:t>
      </w:r>
      <w:r w:rsidR="00616EBC" w:rsidRPr="00D3303F">
        <w:rPr>
          <w:rFonts w:ascii="Calibri" w:eastAsia="Times New Roman" w:hAnsi="Calibri" w:cs="Calibri"/>
          <w:lang w:eastAsia="pt-BR"/>
        </w:rPr>
        <w:t>leito-</w:t>
      </w:r>
      <w:r w:rsidRPr="00D3303F">
        <w:rPr>
          <w:rFonts w:ascii="Calibri" w:eastAsia="Times New Roman" w:hAnsi="Calibri" w:cs="Calibri"/>
          <w:lang w:eastAsia="pt-BR"/>
        </w:rPr>
        <w:t>turismo</w:t>
      </w:r>
      <w:r w:rsidR="00D3303F" w:rsidRPr="00D3303F">
        <w:rPr>
          <w:rFonts w:ascii="Calibri" w:eastAsia="Times New Roman" w:hAnsi="Calibri" w:cs="Calibri"/>
          <w:lang w:eastAsia="pt-BR"/>
        </w:rPr>
        <w:t>;</w:t>
      </w:r>
      <w:r w:rsidRPr="00D3303F">
        <w:rPr>
          <w:rFonts w:ascii="Calibri" w:eastAsia="Times New Roman" w:hAnsi="Calibri" w:cs="Calibri"/>
          <w:lang w:eastAsia="pt-BR"/>
        </w:rPr>
        <w:t xml:space="preserve"> guia acompanhante, </w:t>
      </w:r>
      <w:r w:rsidR="002C5ACD" w:rsidRPr="00D3303F">
        <w:rPr>
          <w:rFonts w:ascii="Calibri" w:eastAsia="Times New Roman" w:hAnsi="Calibri" w:cs="Calibri"/>
          <w:lang w:eastAsia="pt-BR"/>
        </w:rPr>
        <w:t>01 noite em Colônia com café da manhã</w:t>
      </w:r>
      <w:r w:rsidR="00D3303F" w:rsidRPr="00D3303F">
        <w:rPr>
          <w:rFonts w:ascii="Calibri" w:eastAsia="Times New Roman" w:hAnsi="Calibri" w:cs="Calibri"/>
          <w:lang w:eastAsia="pt-BR"/>
        </w:rPr>
        <w:t>;</w:t>
      </w:r>
      <w:r w:rsidR="002C5ACD" w:rsidRPr="00D3303F">
        <w:rPr>
          <w:rFonts w:ascii="Calibri" w:eastAsia="Times New Roman" w:hAnsi="Calibri" w:cs="Calibri"/>
          <w:lang w:eastAsia="pt-BR"/>
        </w:rPr>
        <w:t xml:space="preserve"> 02 noites de hotel em Buenos Aires</w:t>
      </w:r>
      <w:r w:rsidR="004435AC" w:rsidRPr="00D3303F">
        <w:rPr>
          <w:rFonts w:ascii="Calibri" w:eastAsia="Times New Roman" w:hAnsi="Calibri" w:cs="Calibri"/>
          <w:lang w:eastAsia="pt-BR"/>
        </w:rPr>
        <w:t xml:space="preserve"> com café da manhã</w:t>
      </w:r>
      <w:r w:rsidR="00D3303F" w:rsidRPr="00D3303F">
        <w:rPr>
          <w:rFonts w:ascii="Calibri" w:eastAsia="Times New Roman" w:hAnsi="Calibri" w:cs="Calibri"/>
          <w:lang w:eastAsia="pt-BR"/>
        </w:rPr>
        <w:t>;</w:t>
      </w:r>
      <w:r w:rsidR="002C5ACD" w:rsidRPr="00D3303F">
        <w:rPr>
          <w:rFonts w:ascii="Calibri" w:eastAsia="Times New Roman" w:hAnsi="Calibri" w:cs="Calibri"/>
          <w:lang w:eastAsia="pt-BR"/>
        </w:rPr>
        <w:t xml:space="preserve"> </w:t>
      </w:r>
      <w:r w:rsidRPr="00D3303F">
        <w:rPr>
          <w:rFonts w:ascii="Calibri" w:eastAsia="Times New Roman" w:hAnsi="Calibri" w:cs="Calibri"/>
          <w:lang w:eastAsia="pt-BR"/>
        </w:rPr>
        <w:t>02 pernoites em Montevidéu com café,</w:t>
      </w:r>
      <w:r w:rsidR="004435AC" w:rsidRPr="00D3303F">
        <w:rPr>
          <w:rFonts w:ascii="Calibri" w:eastAsia="Times New Roman" w:hAnsi="Calibri" w:cs="Calibri"/>
          <w:lang w:eastAsia="pt-BR"/>
        </w:rPr>
        <w:t xml:space="preserve"> 01 noite de hotel em Punta del Este com café da manhã;</w:t>
      </w:r>
      <w:r w:rsidRPr="00D3303F">
        <w:rPr>
          <w:rFonts w:ascii="Calibri" w:eastAsia="Times New Roman" w:hAnsi="Calibri" w:cs="Calibri"/>
          <w:lang w:eastAsia="pt-BR"/>
        </w:rPr>
        <w:t xml:space="preserve"> travessia em Colônia Express entre Colônia/ Buenos Aires/ Colônia</w:t>
      </w:r>
      <w:r w:rsidR="00D3303F" w:rsidRPr="00D3303F">
        <w:rPr>
          <w:rFonts w:ascii="Calibri" w:eastAsia="Times New Roman" w:hAnsi="Calibri" w:cs="Calibri"/>
          <w:lang w:eastAsia="pt-BR"/>
        </w:rPr>
        <w:t>;</w:t>
      </w:r>
      <w:r w:rsidRPr="00D3303F">
        <w:rPr>
          <w:rFonts w:ascii="Calibri" w:eastAsia="Times New Roman" w:hAnsi="Calibri" w:cs="Calibri"/>
          <w:lang w:eastAsia="pt-BR"/>
        </w:rPr>
        <w:t xml:space="preserve"> City Tour em Colônia Del Sacramento</w:t>
      </w:r>
      <w:r w:rsidR="00D3303F" w:rsidRPr="00D3303F">
        <w:rPr>
          <w:rFonts w:ascii="Calibri" w:eastAsia="Times New Roman" w:hAnsi="Calibri" w:cs="Calibri"/>
          <w:lang w:eastAsia="pt-BR"/>
        </w:rPr>
        <w:t>;</w:t>
      </w:r>
      <w:r w:rsidRPr="00D3303F">
        <w:rPr>
          <w:rFonts w:ascii="Calibri" w:eastAsia="Times New Roman" w:hAnsi="Calibri" w:cs="Calibri"/>
          <w:lang w:eastAsia="pt-BR"/>
        </w:rPr>
        <w:t xml:space="preserve"> Montevidéu</w:t>
      </w:r>
      <w:r w:rsidR="00D3303F" w:rsidRPr="00D3303F">
        <w:rPr>
          <w:rFonts w:ascii="Calibri" w:eastAsia="Times New Roman" w:hAnsi="Calibri" w:cs="Calibri"/>
          <w:lang w:eastAsia="pt-BR"/>
        </w:rPr>
        <w:t>;</w:t>
      </w:r>
      <w:r w:rsidRPr="00D3303F">
        <w:rPr>
          <w:rFonts w:ascii="Calibri" w:eastAsia="Times New Roman" w:hAnsi="Calibri" w:cs="Calibri"/>
          <w:lang w:eastAsia="pt-BR"/>
        </w:rPr>
        <w:t xml:space="preserve"> Buenos Aires</w:t>
      </w:r>
      <w:r w:rsidR="004435AC" w:rsidRPr="00D3303F">
        <w:rPr>
          <w:rFonts w:ascii="Calibri" w:eastAsia="Times New Roman" w:hAnsi="Calibri" w:cs="Calibri"/>
          <w:lang w:eastAsia="pt-BR"/>
        </w:rPr>
        <w:t xml:space="preserve"> e transfer in/outem Buenos Aires</w:t>
      </w:r>
      <w:r w:rsidR="00F1263F">
        <w:rPr>
          <w:rFonts w:ascii="Calibri" w:eastAsia="Times New Roman" w:hAnsi="Calibri" w:cs="Calibri"/>
          <w:lang w:eastAsia="pt-BR"/>
        </w:rPr>
        <w:t xml:space="preserve">; Cena Show no </w:t>
      </w:r>
      <w:proofErr w:type="spellStart"/>
      <w:r w:rsidR="00F1263F">
        <w:rPr>
          <w:rFonts w:ascii="Calibri" w:eastAsia="Times New Roman" w:hAnsi="Calibri" w:cs="Calibri"/>
          <w:lang w:eastAsia="pt-BR"/>
        </w:rPr>
        <w:t>Sr</w:t>
      </w:r>
      <w:proofErr w:type="spellEnd"/>
      <w:r w:rsidR="00F1263F">
        <w:rPr>
          <w:rFonts w:ascii="Calibri" w:eastAsia="Times New Roman" w:hAnsi="Calibri" w:cs="Calibri"/>
          <w:lang w:eastAsia="pt-BR"/>
        </w:rPr>
        <w:t xml:space="preserve"> Tango</w:t>
      </w:r>
      <w:r w:rsidR="00D3303F" w:rsidRPr="00D3303F">
        <w:rPr>
          <w:rFonts w:ascii="Calibri" w:eastAsia="Times New Roman" w:hAnsi="Calibri" w:cs="Calibri"/>
          <w:lang w:eastAsia="pt-BR"/>
        </w:rPr>
        <w:t xml:space="preserve"> e </w:t>
      </w:r>
      <w:r w:rsidR="00C90EAC" w:rsidRPr="00D3303F">
        <w:rPr>
          <w:rFonts w:ascii="Calibri" w:eastAsia="Times New Roman" w:hAnsi="Calibri" w:cs="Calibri"/>
          <w:lang w:eastAsia="pt-BR"/>
        </w:rPr>
        <w:t>seguro-viagens</w:t>
      </w:r>
      <w:r w:rsidR="00D3303F" w:rsidRPr="00D3303F">
        <w:rPr>
          <w:rFonts w:ascii="Calibri" w:eastAsia="Times New Roman" w:hAnsi="Calibri" w:cs="Calibri"/>
          <w:lang w:eastAsia="pt-BR"/>
        </w:rPr>
        <w:t xml:space="preserve"> GTA</w:t>
      </w:r>
    </w:p>
    <w:p w14:paraId="034CC44F" w14:textId="522AAB86" w:rsidR="0048380B" w:rsidRPr="00D3303F" w:rsidRDefault="0048380B" w:rsidP="00783B1B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color w:val="0033CC"/>
          <w:lang w:eastAsia="pt-BR"/>
        </w:rPr>
      </w:pPr>
    </w:p>
    <w:p w14:paraId="111A3B92" w14:textId="22BD207D" w:rsidR="001E72D1" w:rsidRPr="00D3303F" w:rsidRDefault="001E72D1" w:rsidP="001E72D1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color w:val="4F81BD" w:themeColor="accent1"/>
          <w:lang w:eastAsia="pt-BR"/>
        </w:rPr>
      </w:pPr>
      <w:r w:rsidRPr="00D3303F">
        <w:rPr>
          <w:rFonts w:ascii="Calibri" w:eastAsia="Times New Roman" w:hAnsi="Calibri" w:cs="Calibri"/>
          <w:b/>
          <w:color w:val="4F81BD" w:themeColor="accent1"/>
          <w:lang w:eastAsia="pt-BR"/>
        </w:rPr>
        <w:t xml:space="preserve">Serviços </w:t>
      </w:r>
      <w:r w:rsidRPr="00D3303F">
        <w:rPr>
          <w:rFonts w:ascii="Calibri" w:eastAsia="Times New Roman" w:hAnsi="Calibri" w:cs="Calibri"/>
          <w:b/>
          <w:color w:val="4F81BD" w:themeColor="accent1"/>
          <w:lang w:eastAsia="pt-BR"/>
        </w:rPr>
        <w:t xml:space="preserve">não </w:t>
      </w:r>
      <w:r w:rsidRPr="00D3303F">
        <w:rPr>
          <w:rFonts w:ascii="Calibri" w:eastAsia="Times New Roman" w:hAnsi="Calibri" w:cs="Calibri"/>
          <w:b/>
          <w:color w:val="4F81BD" w:themeColor="accent1"/>
          <w:lang w:eastAsia="pt-BR"/>
        </w:rPr>
        <w:t xml:space="preserve">incluídos no pacote: </w:t>
      </w:r>
    </w:p>
    <w:p w14:paraId="57EF4440" w14:textId="6E0F4535" w:rsidR="001E72D1" w:rsidRPr="00D3303F" w:rsidRDefault="001E72D1" w:rsidP="00783B1B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color w:val="000000" w:themeColor="text1"/>
          <w:lang w:eastAsia="pt-BR"/>
        </w:rPr>
      </w:pPr>
      <w:r w:rsidRPr="00D3303F">
        <w:rPr>
          <w:rFonts w:ascii="Calibri" w:eastAsia="Times New Roman" w:hAnsi="Calibri" w:cs="Calibri"/>
          <w:bCs/>
          <w:color w:val="000000" w:themeColor="text1"/>
          <w:lang w:eastAsia="pt-BR"/>
        </w:rPr>
        <w:t>Alimentação,</w:t>
      </w:r>
      <w:r w:rsidR="00D3303F" w:rsidRPr="00D3303F">
        <w:rPr>
          <w:rFonts w:ascii="Calibri" w:eastAsia="Times New Roman" w:hAnsi="Calibri" w:cs="Calibri"/>
          <w:bCs/>
          <w:color w:val="000000" w:themeColor="text1"/>
          <w:lang w:eastAsia="pt-BR"/>
        </w:rPr>
        <w:t xml:space="preserve"> telefones, ingressos e serviços não relacionados</w:t>
      </w:r>
      <w:r w:rsidRPr="00D3303F">
        <w:rPr>
          <w:rFonts w:ascii="Calibri" w:eastAsia="Times New Roman" w:hAnsi="Calibri" w:cs="Calibri"/>
          <w:bCs/>
          <w:color w:val="000000" w:themeColor="text1"/>
          <w:lang w:eastAsia="pt-BR"/>
        </w:rPr>
        <w:t xml:space="preserve"> </w:t>
      </w:r>
    </w:p>
    <w:p w14:paraId="385D9986" w14:textId="26855CB9" w:rsidR="001E72D1" w:rsidRPr="00D3303F" w:rsidRDefault="001E72D1" w:rsidP="00783B1B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color w:val="4F81BD" w:themeColor="accent1"/>
          <w:lang w:eastAsia="pt-BR"/>
        </w:rPr>
      </w:pPr>
    </w:p>
    <w:p w14:paraId="7DD0C905" w14:textId="3BBFF1A4" w:rsidR="0048380B" w:rsidRPr="00D3303F" w:rsidRDefault="0048380B" w:rsidP="00783B1B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color w:val="4F81BD" w:themeColor="accent1"/>
          <w:lang w:eastAsia="pt-BR"/>
        </w:rPr>
      </w:pPr>
      <w:r w:rsidRPr="00D3303F">
        <w:rPr>
          <w:rFonts w:ascii="Calibri" w:eastAsia="Times New Roman" w:hAnsi="Calibri" w:cs="Calibri"/>
          <w:b/>
          <w:color w:val="4F81BD" w:themeColor="accent1"/>
          <w:lang w:eastAsia="pt-BR"/>
        </w:rPr>
        <w:t>Hoteis previstos ou similares:</w:t>
      </w:r>
    </w:p>
    <w:p w14:paraId="5873868A" w14:textId="4C517364" w:rsidR="00D72C99" w:rsidRPr="00D3303F" w:rsidRDefault="00D72C99" w:rsidP="00D72C99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lang w:eastAsia="pt-BR"/>
        </w:rPr>
      </w:pPr>
      <w:r w:rsidRPr="00D3303F">
        <w:rPr>
          <w:rFonts w:ascii="Calibri" w:eastAsia="Times New Roman" w:hAnsi="Calibri" w:cs="Calibri"/>
          <w:bCs/>
          <w:color w:val="000000" w:themeColor="text1"/>
          <w:lang w:eastAsia="pt-BR"/>
        </w:rPr>
        <w:t>Colônia do Sacramento:</w:t>
      </w:r>
      <w:r w:rsidR="00AF46CE" w:rsidRPr="00D3303F">
        <w:rPr>
          <w:rFonts w:ascii="Calibri" w:eastAsia="Times New Roman" w:hAnsi="Calibri" w:cs="Calibri"/>
          <w:bCs/>
          <w:color w:val="000000" w:themeColor="text1"/>
          <w:lang w:eastAsia="pt-BR"/>
        </w:rPr>
        <w:t xml:space="preserve"> Royal</w:t>
      </w:r>
    </w:p>
    <w:p w14:paraId="0732820D" w14:textId="36CC593B" w:rsidR="00D72C99" w:rsidRPr="00D3303F" w:rsidRDefault="00D72C99" w:rsidP="00D72C99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lang w:eastAsia="pt-BR"/>
        </w:rPr>
      </w:pPr>
      <w:r w:rsidRPr="00D3303F">
        <w:rPr>
          <w:rFonts w:ascii="Calibri" w:eastAsia="Times New Roman" w:hAnsi="Calibri" w:cs="Calibri"/>
          <w:bCs/>
          <w:color w:val="000000" w:themeColor="text1"/>
          <w:lang w:eastAsia="pt-BR"/>
        </w:rPr>
        <w:t>Buenos Aires:</w:t>
      </w:r>
      <w:r w:rsidR="00AF46CE" w:rsidRPr="00D3303F">
        <w:rPr>
          <w:rFonts w:ascii="Calibri" w:eastAsia="Times New Roman" w:hAnsi="Calibri" w:cs="Calibri"/>
          <w:bCs/>
          <w:color w:val="000000" w:themeColor="text1"/>
          <w:lang w:eastAsia="pt-BR"/>
        </w:rPr>
        <w:t xml:space="preserve"> NH Florida</w:t>
      </w:r>
      <w:r w:rsidRPr="00D3303F">
        <w:rPr>
          <w:rFonts w:ascii="Calibri" w:eastAsia="Times New Roman" w:hAnsi="Calibri" w:cs="Calibri"/>
          <w:bCs/>
          <w:color w:val="000000" w:themeColor="text1"/>
          <w:lang w:eastAsia="pt-BR"/>
        </w:rPr>
        <w:br/>
      </w:r>
      <w:r w:rsidRPr="00D3303F">
        <w:rPr>
          <w:rFonts w:eastAsia="Times New Roman" w:cstheme="minorHAnsi"/>
          <w:bCs/>
          <w:color w:val="000000" w:themeColor="text1"/>
          <w:lang w:eastAsia="pt-BR"/>
        </w:rPr>
        <w:t xml:space="preserve">Montevidéu: </w:t>
      </w:r>
      <w:r w:rsidR="00AF46CE" w:rsidRPr="00D3303F">
        <w:rPr>
          <w:rFonts w:cstheme="minorHAnsi"/>
          <w:color w:val="001E2E"/>
          <w:shd w:val="clear" w:color="auto" w:fill="FFFFFF"/>
        </w:rPr>
        <w:t xml:space="preserve">Esplendor by </w:t>
      </w:r>
      <w:proofErr w:type="spellStart"/>
      <w:r w:rsidR="00AF46CE" w:rsidRPr="00D3303F">
        <w:rPr>
          <w:rFonts w:cstheme="minorHAnsi"/>
          <w:color w:val="001E2E"/>
          <w:shd w:val="clear" w:color="auto" w:fill="FFFFFF"/>
        </w:rPr>
        <w:t>Wyndham</w:t>
      </w:r>
      <w:proofErr w:type="spellEnd"/>
      <w:r w:rsidR="00AF46CE" w:rsidRPr="00D3303F">
        <w:rPr>
          <w:rFonts w:cstheme="minorHAnsi"/>
          <w:color w:val="001E2E"/>
          <w:shd w:val="clear" w:color="auto" w:fill="FFFFFF"/>
        </w:rPr>
        <w:t xml:space="preserve"> Montevideo Cervantes</w:t>
      </w:r>
      <w:r w:rsidRPr="00D3303F">
        <w:rPr>
          <w:rFonts w:eastAsia="Times New Roman" w:cstheme="minorHAnsi"/>
          <w:bCs/>
          <w:color w:val="000000" w:themeColor="text1"/>
          <w:lang w:eastAsia="pt-BR"/>
        </w:rPr>
        <w:br/>
      </w:r>
      <w:r w:rsidR="004564DE" w:rsidRPr="00D3303F">
        <w:rPr>
          <w:rFonts w:ascii="Calibri" w:eastAsia="Times New Roman" w:hAnsi="Calibri" w:cs="Calibri"/>
          <w:bCs/>
          <w:color w:val="000000" w:themeColor="text1"/>
          <w:lang w:eastAsia="pt-BR"/>
        </w:rPr>
        <w:t>Punta</w:t>
      </w:r>
      <w:r w:rsidRPr="00D3303F">
        <w:rPr>
          <w:rFonts w:ascii="Calibri" w:eastAsia="Times New Roman" w:hAnsi="Calibri" w:cs="Calibri"/>
          <w:bCs/>
          <w:color w:val="000000" w:themeColor="text1"/>
          <w:lang w:eastAsia="pt-BR"/>
        </w:rPr>
        <w:t xml:space="preserve"> del Este: Comercial Park Hotel</w:t>
      </w:r>
    </w:p>
    <w:p w14:paraId="77060392" w14:textId="6542E92A" w:rsidR="007F529C" w:rsidRPr="00D72C99" w:rsidRDefault="00EE1F7E" w:rsidP="00D72C99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t-B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3A0599" wp14:editId="2C177022">
            <wp:simplePos x="0" y="0"/>
            <wp:positionH relativeFrom="margin">
              <wp:posOffset>-447371</wp:posOffset>
            </wp:positionH>
            <wp:positionV relativeFrom="paragraph">
              <wp:posOffset>6985</wp:posOffset>
            </wp:positionV>
            <wp:extent cx="7595235" cy="4438650"/>
            <wp:effectExtent l="0" t="0" r="5715" b="0"/>
            <wp:wrapNone/>
            <wp:docPr id="509789673" name="Imagem 1" descr="Casapueblo em Punta del Leste no Uruguai | Dicas das Amér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apueblo em Punta del Leste no Uruguai | Dicas das Amér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23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5172B" w14:textId="6618F333" w:rsidR="007F529C" w:rsidRPr="007F529C" w:rsidRDefault="007F529C" w:rsidP="00783B1B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color w:val="4F81BD" w:themeColor="accent1"/>
          <w:sz w:val="24"/>
          <w:szCs w:val="24"/>
          <w:lang w:eastAsia="pt-BR"/>
        </w:rPr>
      </w:pPr>
    </w:p>
    <w:sectPr w:rsidR="007F529C" w:rsidRPr="007F529C" w:rsidSect="004534AE">
      <w:headerReference w:type="even" r:id="rId8"/>
      <w:headerReference w:type="default" r:id="rId9"/>
      <w:headerReference w:type="first" r:id="rId10"/>
      <w:pgSz w:w="11906" w:h="16838"/>
      <w:pgMar w:top="1134" w:right="720" w:bottom="1276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F4659" w14:textId="77777777" w:rsidR="00E034A7" w:rsidRDefault="00E034A7" w:rsidP="00EB1B57">
      <w:pPr>
        <w:spacing w:after="0" w:line="240" w:lineRule="auto"/>
      </w:pPr>
      <w:r>
        <w:separator/>
      </w:r>
    </w:p>
  </w:endnote>
  <w:endnote w:type="continuationSeparator" w:id="0">
    <w:p w14:paraId="237A3633" w14:textId="77777777" w:rsidR="00E034A7" w:rsidRDefault="00E034A7" w:rsidP="00EB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DB15B" w14:textId="77777777" w:rsidR="00E034A7" w:rsidRDefault="00E034A7" w:rsidP="00EB1B57">
      <w:pPr>
        <w:spacing w:after="0" w:line="240" w:lineRule="auto"/>
      </w:pPr>
      <w:r>
        <w:separator/>
      </w:r>
    </w:p>
  </w:footnote>
  <w:footnote w:type="continuationSeparator" w:id="0">
    <w:p w14:paraId="36DB3125" w14:textId="77777777" w:rsidR="00E034A7" w:rsidRDefault="00E034A7" w:rsidP="00EB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13C0D" w14:textId="4F2A55AF" w:rsidR="003E4721" w:rsidRDefault="00382BD2">
    <w:pPr>
      <w:pStyle w:val="Cabealho"/>
    </w:pPr>
    <w:r>
      <w:rPr>
        <w:noProof/>
      </w:rPr>
      <w:pict w14:anchorId="26260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926501" o:spid="_x0000_s2050" type="#_x0000_t75" style="position:absolute;margin-left:0;margin-top:0;width:187.5pt;height:166.5pt;z-index:-251657216;mso-position-horizontal:center;mso-position-horizontal-relative:margin;mso-position-vertical:center;mso-position-vertical-relative:margin" o:allowincell="f">
          <v:imagedata r:id="rId1" o:title="WhatsApp Image 2024-05-29 at 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28D52" w14:textId="1B90FBFD" w:rsidR="003E4721" w:rsidRDefault="00382BD2">
    <w:pPr>
      <w:pStyle w:val="Cabealho"/>
    </w:pPr>
    <w:r>
      <w:rPr>
        <w:noProof/>
      </w:rPr>
      <w:pict w14:anchorId="241FE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926502" o:spid="_x0000_s2051" type="#_x0000_t75" style="position:absolute;margin-left:0;margin-top:0;width:187.5pt;height:166.5pt;z-index:-251656192;mso-position-horizontal:center;mso-position-horizontal-relative:margin;mso-position-vertical:center;mso-position-vertical-relative:margin" o:allowincell="f">
          <v:imagedata r:id="rId1" o:title="WhatsApp Image 2024-05-29 at 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4E75D" w14:textId="2D5A4DA7" w:rsidR="003E4721" w:rsidRDefault="00382BD2">
    <w:pPr>
      <w:pStyle w:val="Cabealho"/>
    </w:pPr>
    <w:r>
      <w:rPr>
        <w:noProof/>
      </w:rPr>
      <w:pict w14:anchorId="7C61C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926500" o:spid="_x0000_s2049" type="#_x0000_t75" style="position:absolute;margin-left:0;margin-top:0;width:187.5pt;height:166.5pt;z-index:-251658240;mso-position-horizontal:center;mso-position-horizontal-relative:margin;mso-position-vertical:center;mso-position-vertical-relative:margin" o:allowincell="f">
          <v:imagedata r:id="rId1" o:title="WhatsApp Image 2024-05-29 at 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FDA"/>
    <w:rsid w:val="00026843"/>
    <w:rsid w:val="000542B9"/>
    <w:rsid w:val="00071612"/>
    <w:rsid w:val="00090307"/>
    <w:rsid w:val="000A4AAD"/>
    <w:rsid w:val="000C10E6"/>
    <w:rsid w:val="000D54DE"/>
    <w:rsid w:val="0014188B"/>
    <w:rsid w:val="00141B8B"/>
    <w:rsid w:val="00181A14"/>
    <w:rsid w:val="001B5602"/>
    <w:rsid w:val="001E2E3F"/>
    <w:rsid w:val="001E72D1"/>
    <w:rsid w:val="00265377"/>
    <w:rsid w:val="00273943"/>
    <w:rsid w:val="002C5ACD"/>
    <w:rsid w:val="002D335E"/>
    <w:rsid w:val="002D7A9A"/>
    <w:rsid w:val="002E57BE"/>
    <w:rsid w:val="0031639C"/>
    <w:rsid w:val="003265BC"/>
    <w:rsid w:val="00356849"/>
    <w:rsid w:val="00382BD2"/>
    <w:rsid w:val="003C6687"/>
    <w:rsid w:val="003E4721"/>
    <w:rsid w:val="004435AC"/>
    <w:rsid w:val="004534AE"/>
    <w:rsid w:val="004564DE"/>
    <w:rsid w:val="00467F9F"/>
    <w:rsid w:val="0048380B"/>
    <w:rsid w:val="004B041B"/>
    <w:rsid w:val="005473DC"/>
    <w:rsid w:val="00591E62"/>
    <w:rsid w:val="0059528B"/>
    <w:rsid w:val="005D0750"/>
    <w:rsid w:val="00611040"/>
    <w:rsid w:val="00612275"/>
    <w:rsid w:val="00616EBC"/>
    <w:rsid w:val="00634EF9"/>
    <w:rsid w:val="006A2321"/>
    <w:rsid w:val="006B7636"/>
    <w:rsid w:val="00703171"/>
    <w:rsid w:val="00783B1B"/>
    <w:rsid w:val="007E56C9"/>
    <w:rsid w:val="007F529C"/>
    <w:rsid w:val="00801415"/>
    <w:rsid w:val="00857340"/>
    <w:rsid w:val="008633F8"/>
    <w:rsid w:val="008E2307"/>
    <w:rsid w:val="0096785E"/>
    <w:rsid w:val="0098408A"/>
    <w:rsid w:val="0099653E"/>
    <w:rsid w:val="00A06C9B"/>
    <w:rsid w:val="00A6593D"/>
    <w:rsid w:val="00A66FD4"/>
    <w:rsid w:val="00AA0D3B"/>
    <w:rsid w:val="00AC253B"/>
    <w:rsid w:val="00AC5D93"/>
    <w:rsid w:val="00AF46CE"/>
    <w:rsid w:val="00B20FDA"/>
    <w:rsid w:val="00B37E6D"/>
    <w:rsid w:val="00B84654"/>
    <w:rsid w:val="00BD3122"/>
    <w:rsid w:val="00C301B6"/>
    <w:rsid w:val="00C765F8"/>
    <w:rsid w:val="00C90EAC"/>
    <w:rsid w:val="00CC3AC1"/>
    <w:rsid w:val="00CE0313"/>
    <w:rsid w:val="00CF614D"/>
    <w:rsid w:val="00D3303F"/>
    <w:rsid w:val="00D72C99"/>
    <w:rsid w:val="00DD1075"/>
    <w:rsid w:val="00E034A7"/>
    <w:rsid w:val="00E03F51"/>
    <w:rsid w:val="00E31EED"/>
    <w:rsid w:val="00EB1B57"/>
    <w:rsid w:val="00EE1F7E"/>
    <w:rsid w:val="00EE2CF5"/>
    <w:rsid w:val="00F00908"/>
    <w:rsid w:val="00F1263F"/>
    <w:rsid w:val="00F152D0"/>
    <w:rsid w:val="00F54BD5"/>
    <w:rsid w:val="00F55AEE"/>
    <w:rsid w:val="00F72455"/>
    <w:rsid w:val="00F850D9"/>
    <w:rsid w:val="00F93A2B"/>
    <w:rsid w:val="00FA583D"/>
    <w:rsid w:val="00FE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A6D19F"/>
  <w15:docId w15:val="{8DCDFA95-3363-4785-9583-52671AD3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26C"/>
  </w:style>
  <w:style w:type="paragraph" w:styleId="Ttulo3">
    <w:name w:val="heading 3"/>
    <w:basedOn w:val="Normal"/>
    <w:next w:val="Normal"/>
    <w:link w:val="Ttulo3Char"/>
    <w:qFormat/>
    <w:rsid w:val="00AA0D3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color w:val="0000FF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A0D3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napToGrid w:val="0"/>
      <w:color w:val="0000FF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1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B57"/>
  </w:style>
  <w:style w:type="paragraph" w:styleId="Rodap">
    <w:name w:val="footer"/>
    <w:basedOn w:val="Normal"/>
    <w:link w:val="RodapChar"/>
    <w:uiPriority w:val="99"/>
    <w:unhideWhenUsed/>
    <w:rsid w:val="00EB1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1B57"/>
  </w:style>
  <w:style w:type="paragraph" w:styleId="Recuodecorpodetexto">
    <w:name w:val="Body Text Indent"/>
    <w:basedOn w:val="Normal"/>
    <w:link w:val="RecuodecorpodetextoChar"/>
    <w:rsid w:val="00C301B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301B6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6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614D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rsid w:val="00AA0D3B"/>
    <w:rPr>
      <w:rFonts w:ascii="Times New Roman" w:eastAsia="Times New Roman" w:hAnsi="Times New Roman" w:cs="Times New Roman"/>
      <w:b/>
      <w:snapToGrid w:val="0"/>
      <w:color w:val="0000FF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A0D3B"/>
    <w:rPr>
      <w:rFonts w:ascii="Times New Roman" w:eastAsia="Times New Roman" w:hAnsi="Times New Roman" w:cs="Times New Roman"/>
      <w:b/>
      <w:snapToGrid w:val="0"/>
      <w:color w:val="0000FF"/>
      <w:sz w:val="24"/>
      <w:szCs w:val="20"/>
      <w:lang w:eastAsia="pt-BR"/>
    </w:rPr>
  </w:style>
  <w:style w:type="character" w:styleId="Hyperlink">
    <w:name w:val="Hyperlink"/>
    <w:unhideWhenUsed/>
    <w:rsid w:val="000D54DE"/>
    <w:rPr>
      <w:color w:val="0000FF"/>
      <w:u w:val="single"/>
    </w:rPr>
  </w:style>
  <w:style w:type="paragraph" w:customStyle="1" w:styleId="Default">
    <w:name w:val="Default"/>
    <w:rsid w:val="00591E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Prado</dc:creator>
  <cp:lastModifiedBy>Paulo Gusmão</cp:lastModifiedBy>
  <cp:revision>3</cp:revision>
  <cp:lastPrinted>2024-06-26T17:23:00Z</cp:lastPrinted>
  <dcterms:created xsi:type="dcterms:W3CDTF">2024-06-26T17:24:00Z</dcterms:created>
  <dcterms:modified xsi:type="dcterms:W3CDTF">2024-06-26T17:24:00Z</dcterms:modified>
</cp:coreProperties>
</file>